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21B93" w14:textId="7B8CE47B" w:rsidR="001E46E4" w:rsidRPr="00D91324" w:rsidRDefault="00C01B10" w:rsidP="001E46E4">
      <w:pPr>
        <w:jc w:val="center"/>
        <w:rPr>
          <w:rFonts w:ascii="Times" w:hAnsi="Times" w:cs="Times"/>
          <w:b/>
          <w:bCs/>
        </w:rPr>
      </w:pPr>
      <w:r w:rsidRPr="00D91324">
        <w:rPr>
          <w:rFonts w:ascii="Times" w:hAnsi="Times" w:cs="Times"/>
          <w:b/>
          <w:bCs/>
        </w:rPr>
        <w:t xml:space="preserve">2024 </w:t>
      </w:r>
      <w:r w:rsidR="001E46E4" w:rsidRPr="00D91324">
        <w:rPr>
          <w:rFonts w:ascii="Times" w:hAnsi="Times" w:cs="Times"/>
          <w:b/>
          <w:bCs/>
        </w:rPr>
        <w:t>Publications</w:t>
      </w:r>
    </w:p>
    <w:p w14:paraId="0F19B6BA" w14:textId="77777777" w:rsidR="00050C8E" w:rsidRPr="00D91324" w:rsidRDefault="00050C8E" w:rsidP="00050C8E">
      <w:pPr>
        <w:pStyle w:val="NoSpacing"/>
        <w:numPr>
          <w:ilvl w:val="0"/>
          <w:numId w:val="2"/>
        </w:numPr>
        <w:spacing w:after="240"/>
        <w:rPr>
          <w:rFonts w:ascii="Times" w:hAnsi="Times" w:cs="Times"/>
        </w:rPr>
      </w:pPr>
      <w:r w:rsidRPr="00D91324">
        <w:rPr>
          <w:rFonts w:ascii="Times" w:hAnsi="Times" w:cs="Times"/>
        </w:rPr>
        <w:t>Andrzejewski, T., Sicks, L.  Custom vs. Standard Soft Lenses for the Irregular Cornea: How to Choose.  Review of Cornea &amp; Contact Lenses.  March/April 2024.</w:t>
      </w:r>
    </w:p>
    <w:p w14:paraId="7929E043" w14:textId="465B8F15" w:rsidR="00050C8E" w:rsidRPr="00D91324" w:rsidRDefault="00050C8E" w:rsidP="00050C8E">
      <w:pPr>
        <w:pStyle w:val="NoSpacing"/>
        <w:numPr>
          <w:ilvl w:val="0"/>
          <w:numId w:val="2"/>
        </w:numPr>
        <w:rPr>
          <w:rFonts w:ascii="Times" w:hAnsi="Times" w:cs="Times"/>
        </w:rPr>
      </w:pPr>
      <w:r w:rsidRPr="00D91324">
        <w:rPr>
          <w:rFonts w:ascii="Times" w:hAnsi="Times" w:cs="Times"/>
        </w:rPr>
        <w:t xml:space="preserve">Bhakhri, R., Harthan, J., </w:t>
      </w:r>
      <w:proofErr w:type="spellStart"/>
      <w:r w:rsidRPr="00D91324">
        <w:rPr>
          <w:rFonts w:ascii="Times" w:hAnsi="Times" w:cs="Times"/>
        </w:rPr>
        <w:t>Djalilian</w:t>
      </w:r>
      <w:proofErr w:type="spellEnd"/>
      <w:r w:rsidRPr="00D91324">
        <w:rPr>
          <w:rFonts w:ascii="Times" w:hAnsi="Times" w:cs="Times"/>
        </w:rPr>
        <w:t xml:space="preserve">, A.  Schnyder corneal dystrophy with late onset keratoconus development. JFO Open Ophthalmology.  2024 Mar 1(5). </w:t>
      </w:r>
    </w:p>
    <w:p w14:paraId="03C9F77F" w14:textId="77777777" w:rsidR="00050C8E" w:rsidRPr="00D91324" w:rsidRDefault="00050C8E" w:rsidP="00050C8E">
      <w:pPr>
        <w:pStyle w:val="NoSpacing"/>
        <w:ind w:left="720"/>
        <w:rPr>
          <w:rFonts w:ascii="Times" w:hAnsi="Times" w:cs="Times"/>
        </w:rPr>
      </w:pPr>
    </w:p>
    <w:p w14:paraId="556A512C" w14:textId="5269F7FD" w:rsidR="00050C8E" w:rsidRPr="00D91324" w:rsidRDefault="00050C8E" w:rsidP="00050C8E">
      <w:pPr>
        <w:pStyle w:val="NoSpacing"/>
        <w:numPr>
          <w:ilvl w:val="0"/>
          <w:numId w:val="2"/>
        </w:numPr>
        <w:spacing w:after="240"/>
        <w:rPr>
          <w:rFonts w:ascii="Times" w:hAnsi="Times" w:cs="Times"/>
        </w:rPr>
      </w:pPr>
      <w:r w:rsidRPr="00D91324">
        <w:rPr>
          <w:rFonts w:ascii="Times" w:hAnsi="Times" w:cs="Times"/>
        </w:rPr>
        <w:t xml:space="preserve">Bhakhri, R., Zoltoski, R., Athar, M., &amp; Hasan, S. (2024). Incidence of hordeola and </w:t>
      </w:r>
      <w:proofErr w:type="spellStart"/>
      <w:r w:rsidRPr="00D91324">
        <w:rPr>
          <w:rFonts w:ascii="Times" w:hAnsi="Times" w:cs="Times"/>
        </w:rPr>
        <w:t>chalazia</w:t>
      </w:r>
      <w:proofErr w:type="spellEnd"/>
      <w:r w:rsidRPr="00D91324">
        <w:rPr>
          <w:rFonts w:ascii="Times" w:hAnsi="Times" w:cs="Times"/>
        </w:rPr>
        <w:t xml:space="preserve"> during the COVID-19 pandemic: the role of mask wear. </w:t>
      </w:r>
      <w:r w:rsidRPr="00D91324">
        <w:rPr>
          <w:rFonts w:ascii="Times" w:hAnsi="Times" w:cs="Times"/>
          <w:i/>
          <w:iCs/>
        </w:rPr>
        <w:t>Clinical and Experimental Optometry</w:t>
      </w:r>
      <w:r w:rsidRPr="00D91324">
        <w:rPr>
          <w:rFonts w:ascii="Times" w:hAnsi="Times" w:cs="Times"/>
        </w:rPr>
        <w:t xml:space="preserve">, 1–5. </w:t>
      </w:r>
    </w:p>
    <w:p w14:paraId="7CB5B86B" w14:textId="21255356" w:rsidR="00050C8E" w:rsidRPr="00D91324" w:rsidRDefault="00050C8E" w:rsidP="00050C8E">
      <w:pPr>
        <w:pStyle w:val="NoSpacing"/>
        <w:numPr>
          <w:ilvl w:val="0"/>
          <w:numId w:val="2"/>
        </w:numPr>
        <w:spacing w:after="240"/>
        <w:rPr>
          <w:rFonts w:ascii="Times" w:hAnsi="Times" w:cs="Times"/>
        </w:rPr>
      </w:pPr>
      <w:r w:rsidRPr="00D91324">
        <w:rPr>
          <w:rFonts w:ascii="Times" w:hAnsi="Times" w:cs="Times"/>
        </w:rPr>
        <w:t xml:space="preserve">Bradley, C., Ahmed, I., Samuelson, T., Chaglasian, C., Barnebey, H., Radcliffe, N., Bacharach, J.  Validation of a Wearable Virtual Reality Perimeter for Glaucoma Staging, </w:t>
      </w:r>
      <w:r w:rsidR="00AB3365" w:rsidRPr="00D91324">
        <w:rPr>
          <w:rFonts w:ascii="Times" w:hAnsi="Times" w:cs="Times"/>
        </w:rPr>
        <w:t>IE</w:t>
      </w:r>
      <w:r w:rsidRPr="00D91324">
        <w:rPr>
          <w:rFonts w:ascii="Times" w:hAnsi="Times" w:cs="Times"/>
        </w:rPr>
        <w:t>The NOVA Trial: Novel Virtual Reality Field Assessment. Trans. Vis. Sci. Tech. 2024;13(3):10. https://doi.org/10.1167/tvst.13.3.10.</w:t>
      </w:r>
    </w:p>
    <w:p w14:paraId="62A07902" w14:textId="418D013B" w:rsidR="00050C8E" w:rsidRPr="00D91324" w:rsidRDefault="00050C8E" w:rsidP="00050C8E">
      <w:pPr>
        <w:pStyle w:val="NoSpacing"/>
        <w:numPr>
          <w:ilvl w:val="0"/>
          <w:numId w:val="2"/>
        </w:numPr>
        <w:rPr>
          <w:rFonts w:ascii="Times" w:hAnsi="Times" w:cs="Times"/>
        </w:rPr>
      </w:pPr>
      <w:r w:rsidRPr="00D91324">
        <w:rPr>
          <w:rFonts w:ascii="Times" w:hAnsi="Times" w:cs="Times"/>
        </w:rPr>
        <w:t>Chaglasian, M., Nishida, T., Moghimi, S., Speilburg, A., Durbin, M., Hou, H., El-Nimri N., Lee, C., Guzman, A., Arias, J., Bossie, T., Yong, Y., Zangwill, L., Weinreb, R. The Development and Validation of a Glaucoma Health Score for Glaucoma Screening Based on Clinical Parameters and Optical Coherence Tomography Metrics. </w:t>
      </w:r>
      <w:r w:rsidRPr="00D91324">
        <w:rPr>
          <w:rFonts w:ascii="Times" w:hAnsi="Times" w:cs="Times"/>
          <w:i/>
          <w:iCs/>
        </w:rPr>
        <w:t>Journal of Clinical Medicine</w:t>
      </w:r>
      <w:r w:rsidRPr="00D91324">
        <w:rPr>
          <w:rFonts w:ascii="Times" w:hAnsi="Times" w:cs="Times"/>
        </w:rPr>
        <w:t xml:space="preserve">. 2024; 13(22):6728. </w:t>
      </w:r>
    </w:p>
    <w:p w14:paraId="56161B9D" w14:textId="77777777" w:rsidR="00050C8E" w:rsidRPr="00D91324" w:rsidRDefault="00050C8E" w:rsidP="00050C8E">
      <w:pPr>
        <w:pStyle w:val="NoSpacing"/>
        <w:ind w:left="720"/>
        <w:rPr>
          <w:rFonts w:ascii="Times" w:hAnsi="Times" w:cs="Times"/>
        </w:rPr>
      </w:pPr>
    </w:p>
    <w:p w14:paraId="07D9EB67" w14:textId="213A059A" w:rsidR="00D91324" w:rsidRPr="00D91324" w:rsidRDefault="00D91324" w:rsidP="00D91324">
      <w:pPr>
        <w:pStyle w:val="ListParagraph"/>
        <w:numPr>
          <w:ilvl w:val="0"/>
          <w:numId w:val="2"/>
        </w:numPr>
        <w:spacing w:after="0" w:line="240" w:lineRule="auto"/>
        <w:rPr>
          <w:rFonts w:ascii="Times" w:eastAsia="Times New Roman" w:hAnsi="Times" w:cs="Times"/>
          <w:kern w:val="0"/>
          <w14:ligatures w14:val="none"/>
        </w:rPr>
      </w:pPr>
      <w:proofErr w:type="spellStart"/>
      <w:proofErr w:type="gramStart"/>
      <w:r w:rsidRPr="00D91324">
        <w:rPr>
          <w:rFonts w:ascii="Times" w:eastAsia="Times New Roman" w:hAnsi="Times" w:cs="Times"/>
          <w:color w:val="000000"/>
          <w:kern w:val="0"/>
          <w14:ligatures w14:val="none"/>
        </w:rPr>
        <w:t>Wentz,</w:t>
      </w:r>
      <w:r w:rsidR="00A02C50">
        <w:rPr>
          <w:rFonts w:ascii="Times" w:eastAsia="Times New Roman" w:hAnsi="Times" w:cs="Times"/>
          <w:color w:val="000000"/>
          <w:kern w:val="0"/>
          <w14:ligatures w14:val="none"/>
        </w:rPr>
        <w:t>C</w:t>
      </w:r>
      <w:proofErr w:type="spellEnd"/>
      <w:r w:rsidR="00A02C50">
        <w:rPr>
          <w:rFonts w:ascii="Times" w:eastAsia="Times New Roman" w:hAnsi="Times" w:cs="Times"/>
          <w:color w:val="000000"/>
          <w:kern w:val="0"/>
          <w14:ligatures w14:val="none"/>
        </w:rPr>
        <w:t>.</w:t>
      </w:r>
      <w:proofErr w:type="gramEnd"/>
      <w:r w:rsidR="00A02C50">
        <w:rPr>
          <w:rFonts w:ascii="Times" w:eastAsia="Times New Roman" w:hAnsi="Times" w:cs="Times"/>
          <w:color w:val="000000"/>
          <w:kern w:val="0"/>
          <w14:ligatures w14:val="none"/>
        </w:rPr>
        <w:t xml:space="preserve">, </w:t>
      </w:r>
      <w:r w:rsidRPr="00D91324">
        <w:rPr>
          <w:rFonts w:ascii="Times" w:eastAsia="Times New Roman" w:hAnsi="Times" w:cs="Times"/>
          <w:color w:val="000000"/>
          <w:kern w:val="0"/>
          <w14:ligatures w14:val="none"/>
        </w:rPr>
        <w:t>Winters</w:t>
      </w:r>
      <w:r w:rsidR="00A02C50">
        <w:rPr>
          <w:rFonts w:ascii="Times" w:eastAsia="Times New Roman" w:hAnsi="Times" w:cs="Times"/>
          <w:color w:val="000000"/>
          <w:kern w:val="0"/>
          <w14:ligatures w14:val="none"/>
        </w:rPr>
        <w:t>, JE</w:t>
      </w:r>
      <w:r w:rsidRPr="00D91324">
        <w:rPr>
          <w:rFonts w:ascii="Times" w:eastAsia="Times New Roman" w:hAnsi="Times" w:cs="Times"/>
          <w:color w:val="000000"/>
          <w:kern w:val="0"/>
          <w14:ligatures w14:val="none"/>
        </w:rPr>
        <w:t xml:space="preserve">. Ophthalmic blue-blocker filter and antireflective coat effect on digital reading efficiency and comfort. </w:t>
      </w:r>
      <w:proofErr w:type="spellStart"/>
      <w:r w:rsidRPr="00D91324">
        <w:rPr>
          <w:rFonts w:ascii="Times" w:eastAsia="Times New Roman" w:hAnsi="Times" w:cs="Times"/>
          <w:color w:val="000000"/>
          <w:kern w:val="0"/>
          <w14:ligatures w14:val="none"/>
        </w:rPr>
        <w:t>Optom</w:t>
      </w:r>
      <w:proofErr w:type="spellEnd"/>
      <w:r w:rsidRPr="00D91324">
        <w:rPr>
          <w:rFonts w:ascii="Times" w:eastAsia="Times New Roman" w:hAnsi="Times" w:cs="Times"/>
          <w:color w:val="000000"/>
          <w:kern w:val="0"/>
          <w14:ligatures w14:val="none"/>
        </w:rPr>
        <w:t xml:space="preserve"> Vis Perf 2024;12(2):106-11. </w:t>
      </w:r>
    </w:p>
    <w:p w14:paraId="1E8690ED" w14:textId="77777777" w:rsidR="00D91324" w:rsidRPr="00D91324" w:rsidRDefault="00D91324" w:rsidP="00D91324">
      <w:pPr>
        <w:spacing w:after="0" w:line="240" w:lineRule="auto"/>
        <w:rPr>
          <w:rFonts w:ascii="Times" w:eastAsia="Times New Roman" w:hAnsi="Times" w:cs="Times"/>
          <w:kern w:val="0"/>
          <w14:ligatures w14:val="none"/>
        </w:rPr>
      </w:pPr>
    </w:p>
    <w:p w14:paraId="6D81E3F0" w14:textId="77777777" w:rsidR="00050C8E" w:rsidRPr="00D91324" w:rsidRDefault="00050C8E" w:rsidP="00050C8E">
      <w:pPr>
        <w:pStyle w:val="NoSpacing"/>
        <w:numPr>
          <w:ilvl w:val="0"/>
          <w:numId w:val="2"/>
        </w:numPr>
        <w:rPr>
          <w:rFonts w:ascii="Times" w:hAnsi="Times" w:cs="Times"/>
        </w:rPr>
      </w:pPr>
      <w:r w:rsidRPr="00D91324">
        <w:rPr>
          <w:rFonts w:ascii="Times" w:hAnsi="Times" w:cs="Times"/>
        </w:rPr>
        <w:t xml:space="preserve">Fahmy, A., Harthan, J., Evans, D., Greiner, J., Tauber, J., Sheppard, J., </w:t>
      </w:r>
      <w:proofErr w:type="spellStart"/>
      <w:r w:rsidRPr="00D91324">
        <w:rPr>
          <w:rFonts w:ascii="Times" w:hAnsi="Times" w:cs="Times"/>
        </w:rPr>
        <w:t>Krösser</w:t>
      </w:r>
      <w:proofErr w:type="spellEnd"/>
      <w:r w:rsidRPr="00D91324">
        <w:rPr>
          <w:rFonts w:ascii="Times" w:hAnsi="Times" w:cs="Times"/>
        </w:rPr>
        <w:t xml:space="preserve">, S., Vittitow J. </w:t>
      </w:r>
      <w:proofErr w:type="spellStart"/>
      <w:r w:rsidRPr="00D91324">
        <w:rPr>
          <w:rFonts w:ascii="Times" w:hAnsi="Times" w:cs="Times"/>
        </w:rPr>
        <w:t>Perfluorohexyloctane</w:t>
      </w:r>
      <w:proofErr w:type="spellEnd"/>
      <w:r w:rsidRPr="00D91324">
        <w:rPr>
          <w:rFonts w:ascii="Times" w:hAnsi="Times" w:cs="Times"/>
        </w:rPr>
        <w:t xml:space="preserve"> ophthalmic solution for dry eye disease: pooled analysis of two phase 3 clinical trials. Front </w:t>
      </w:r>
      <w:proofErr w:type="spellStart"/>
      <w:r w:rsidRPr="00D91324">
        <w:rPr>
          <w:rFonts w:ascii="Times" w:hAnsi="Times" w:cs="Times"/>
        </w:rPr>
        <w:t>Ophthalmol</w:t>
      </w:r>
      <w:proofErr w:type="spellEnd"/>
      <w:r w:rsidRPr="00D91324">
        <w:rPr>
          <w:rFonts w:ascii="Times" w:hAnsi="Times" w:cs="Times"/>
        </w:rPr>
        <w:t>. </w:t>
      </w:r>
      <w:proofErr w:type="gramStart"/>
      <w:r w:rsidRPr="00D91324">
        <w:rPr>
          <w:rFonts w:ascii="Times" w:hAnsi="Times" w:cs="Times"/>
        </w:rPr>
        <w:t>2024;4:1452422</w:t>
      </w:r>
      <w:proofErr w:type="gramEnd"/>
      <w:r w:rsidRPr="00D91324">
        <w:rPr>
          <w:rFonts w:ascii="Times" w:hAnsi="Times" w:cs="Times"/>
        </w:rPr>
        <w:t>.</w:t>
      </w:r>
    </w:p>
    <w:p w14:paraId="4A688B05" w14:textId="77777777" w:rsidR="00050C8E" w:rsidRPr="00D91324" w:rsidRDefault="00050C8E" w:rsidP="00050C8E">
      <w:pPr>
        <w:pStyle w:val="NoSpacing"/>
        <w:ind w:left="720"/>
        <w:rPr>
          <w:rFonts w:ascii="Times" w:hAnsi="Times" w:cs="Times"/>
        </w:rPr>
      </w:pPr>
    </w:p>
    <w:p w14:paraId="3D777D86" w14:textId="5974FDCA" w:rsidR="00050C8E" w:rsidRPr="00D91324" w:rsidRDefault="00050C8E" w:rsidP="00050C8E">
      <w:pPr>
        <w:pStyle w:val="NoSpacing"/>
        <w:numPr>
          <w:ilvl w:val="0"/>
          <w:numId w:val="2"/>
        </w:numPr>
        <w:rPr>
          <w:rFonts w:ascii="Times" w:hAnsi="Times" w:cs="Times"/>
        </w:rPr>
      </w:pPr>
      <w:r w:rsidRPr="00D91324">
        <w:rPr>
          <w:rFonts w:ascii="Times" w:hAnsi="Times" w:cs="Times"/>
        </w:rPr>
        <w:t xml:space="preserve">Fogt, J., Nau. C., Harthan, J., Shorter, E., Nau, A., Patton, K., Schornack, M. Lens and solution properties in patients with and without midday fogging. Ophthalmic </w:t>
      </w:r>
      <w:proofErr w:type="spellStart"/>
      <w:r w:rsidRPr="00D91324">
        <w:rPr>
          <w:rFonts w:ascii="Times" w:hAnsi="Times" w:cs="Times"/>
        </w:rPr>
        <w:t>Physiol</w:t>
      </w:r>
      <w:proofErr w:type="spellEnd"/>
      <w:r w:rsidRPr="00D91324">
        <w:rPr>
          <w:rFonts w:ascii="Times" w:hAnsi="Times" w:cs="Times"/>
        </w:rPr>
        <w:t xml:space="preserve"> Opt. 2024 Jun;44(4):769-773. </w:t>
      </w:r>
    </w:p>
    <w:p w14:paraId="4BDFEBDE" w14:textId="77777777" w:rsidR="00050C8E" w:rsidRPr="00D91324" w:rsidRDefault="00050C8E" w:rsidP="00050C8E">
      <w:pPr>
        <w:pStyle w:val="NoSpacing"/>
        <w:ind w:left="720"/>
        <w:rPr>
          <w:rFonts w:ascii="Times" w:hAnsi="Times" w:cs="Times"/>
        </w:rPr>
      </w:pPr>
    </w:p>
    <w:p w14:paraId="7753A256" w14:textId="3DFD6FE4" w:rsidR="00050C8E" w:rsidRPr="00D91324" w:rsidRDefault="00050C8E" w:rsidP="00050C8E">
      <w:pPr>
        <w:pStyle w:val="NoSpacing"/>
        <w:numPr>
          <w:ilvl w:val="0"/>
          <w:numId w:val="2"/>
        </w:numPr>
        <w:rPr>
          <w:rFonts w:ascii="Times" w:hAnsi="Times" w:cs="Times"/>
        </w:rPr>
      </w:pPr>
      <w:r w:rsidRPr="00D91324">
        <w:rPr>
          <w:rFonts w:ascii="Times" w:hAnsi="Times" w:cs="Times"/>
        </w:rPr>
        <w:t xml:space="preserve">Fogt, J., </w:t>
      </w:r>
      <w:proofErr w:type="gramStart"/>
      <w:r w:rsidRPr="00D91324">
        <w:rPr>
          <w:rFonts w:ascii="Times" w:hAnsi="Times" w:cs="Times"/>
        </w:rPr>
        <w:t>Schornack,.</w:t>
      </w:r>
      <w:proofErr w:type="gramEnd"/>
      <w:r w:rsidRPr="00D91324">
        <w:rPr>
          <w:rFonts w:ascii="Times" w:hAnsi="Times" w:cs="Times"/>
        </w:rPr>
        <w:t xml:space="preserve"> M, </w:t>
      </w:r>
      <w:proofErr w:type="gramStart"/>
      <w:r w:rsidRPr="00D91324">
        <w:rPr>
          <w:rFonts w:ascii="Times" w:hAnsi="Times" w:cs="Times"/>
        </w:rPr>
        <w:t>Nau,.</w:t>
      </w:r>
      <w:proofErr w:type="gramEnd"/>
      <w:r w:rsidRPr="00D91324">
        <w:rPr>
          <w:rFonts w:ascii="Times" w:hAnsi="Times" w:cs="Times"/>
        </w:rPr>
        <w:t xml:space="preserve"> </w:t>
      </w:r>
      <w:proofErr w:type="gramStart"/>
      <w:r w:rsidRPr="00D91324">
        <w:rPr>
          <w:rFonts w:ascii="Times" w:hAnsi="Times" w:cs="Times"/>
        </w:rPr>
        <w:t>C,,</w:t>
      </w:r>
      <w:proofErr w:type="gramEnd"/>
      <w:r w:rsidRPr="00D91324">
        <w:rPr>
          <w:rFonts w:ascii="Times" w:hAnsi="Times" w:cs="Times"/>
        </w:rPr>
        <w:t xml:space="preserve"> </w:t>
      </w:r>
      <w:proofErr w:type="spellStart"/>
      <w:r w:rsidRPr="00D91324">
        <w:rPr>
          <w:rFonts w:ascii="Times" w:hAnsi="Times" w:cs="Times"/>
        </w:rPr>
        <w:t>Hartha</w:t>
      </w:r>
      <w:r w:rsidR="00AB3365" w:rsidRPr="00D91324">
        <w:rPr>
          <w:rFonts w:ascii="Times" w:hAnsi="Times" w:cs="Times"/>
        </w:rPr>
        <w:t>s</w:t>
      </w:r>
      <w:r w:rsidRPr="00D91324">
        <w:rPr>
          <w:rFonts w:ascii="Times" w:hAnsi="Times" w:cs="Times"/>
        </w:rPr>
        <w:t>n</w:t>
      </w:r>
      <w:proofErr w:type="spellEnd"/>
      <w:r w:rsidRPr="00D91324">
        <w:rPr>
          <w:rFonts w:ascii="Times" w:hAnsi="Times" w:cs="Times"/>
        </w:rPr>
        <w:t xml:space="preserve"> J, Nau, A., Shorter, E. Image- and Impression-Based Technology in Scleral Lens Fitting for Keratoconus: Availability and Utilization. Eye Contact Lens. 2024 Jul 1;50(7):292-296. </w:t>
      </w:r>
    </w:p>
    <w:p w14:paraId="2CB0B67A" w14:textId="77777777" w:rsidR="00050C8E" w:rsidRPr="00D91324" w:rsidRDefault="00050C8E" w:rsidP="00050C8E">
      <w:pPr>
        <w:pStyle w:val="NoSpacing"/>
        <w:ind w:left="720"/>
        <w:rPr>
          <w:rFonts w:ascii="Times" w:hAnsi="Times" w:cs="Times"/>
        </w:rPr>
      </w:pPr>
    </w:p>
    <w:p w14:paraId="37461D48" w14:textId="3EBA466F" w:rsidR="00504A37" w:rsidRPr="00D91324" w:rsidRDefault="00504A37" w:rsidP="00504A37">
      <w:pPr>
        <w:pStyle w:val="NoSpacing"/>
        <w:numPr>
          <w:ilvl w:val="0"/>
          <w:numId w:val="2"/>
        </w:numPr>
        <w:rPr>
          <w:rFonts w:ascii="Times" w:hAnsi="Times" w:cs="Times"/>
        </w:rPr>
      </w:pPr>
      <w:r w:rsidRPr="00D91324">
        <w:rPr>
          <w:rFonts w:ascii="Times" w:hAnsi="Times" w:cs="Times"/>
        </w:rPr>
        <w:t xml:space="preserve">Harthan, J., Gelles, J., Block, S., Tullo, W., Morgenstern, A., Su, B., Chung, D., Yu, A., Greenstein, S., Hersh, P., Eiden, S. Prevalence of Keratoconus Based on </w:t>
      </w:r>
      <w:proofErr w:type="spellStart"/>
      <w:r w:rsidRPr="00D91324">
        <w:rPr>
          <w:rFonts w:ascii="Times" w:hAnsi="Times" w:cs="Times"/>
        </w:rPr>
        <w:t>Scheimpflug</w:t>
      </w:r>
      <w:proofErr w:type="spellEnd"/>
      <w:r w:rsidRPr="00D91324">
        <w:rPr>
          <w:rFonts w:ascii="Times" w:hAnsi="Times" w:cs="Times"/>
        </w:rPr>
        <w:t xml:space="preserve"> Corneal Tomography Metrics in a Pediatric Population </w:t>
      </w:r>
      <w:proofErr w:type="gramStart"/>
      <w:r w:rsidRPr="00D91324">
        <w:rPr>
          <w:rFonts w:ascii="Times" w:hAnsi="Times" w:cs="Times"/>
        </w:rPr>
        <w:t>From</w:t>
      </w:r>
      <w:proofErr w:type="gramEnd"/>
      <w:r w:rsidRPr="00D91324">
        <w:rPr>
          <w:rFonts w:ascii="Times" w:hAnsi="Times" w:cs="Times"/>
        </w:rPr>
        <w:t xml:space="preserve"> a Chicago-Based School Age Vision Clinic. Eye Contact Lens. 2024 Mar 1;50(3):121-125. </w:t>
      </w:r>
    </w:p>
    <w:p w14:paraId="16E7379D" w14:textId="77777777" w:rsidR="00504A37" w:rsidRPr="00D91324" w:rsidRDefault="00504A37" w:rsidP="00504A37">
      <w:pPr>
        <w:pStyle w:val="NoSpacing"/>
        <w:ind w:left="720"/>
        <w:rPr>
          <w:rFonts w:ascii="Times" w:hAnsi="Times" w:cs="Times"/>
        </w:rPr>
      </w:pPr>
    </w:p>
    <w:p w14:paraId="026EBFB7" w14:textId="0B2CEA8B" w:rsidR="00050C8E" w:rsidRPr="00D91324" w:rsidRDefault="00504A37" w:rsidP="00050C8E">
      <w:pPr>
        <w:pStyle w:val="NoSpacing"/>
        <w:numPr>
          <w:ilvl w:val="0"/>
          <w:numId w:val="2"/>
        </w:numPr>
        <w:rPr>
          <w:rFonts w:ascii="Times" w:hAnsi="Times" w:cs="Times"/>
        </w:rPr>
      </w:pPr>
      <w:r w:rsidRPr="00D91324">
        <w:rPr>
          <w:rFonts w:ascii="Times" w:hAnsi="Times" w:cs="Times"/>
        </w:rPr>
        <w:t xml:space="preserve">Harthan, J., </w:t>
      </w:r>
      <w:proofErr w:type="gramStart"/>
      <w:r w:rsidRPr="00D91324">
        <w:rPr>
          <w:rFonts w:ascii="Times" w:hAnsi="Times" w:cs="Times"/>
        </w:rPr>
        <w:t>Than</w:t>
      </w:r>
      <w:proofErr w:type="gramEnd"/>
      <w:r w:rsidRPr="00D91324">
        <w:rPr>
          <w:rFonts w:ascii="Times" w:hAnsi="Times" w:cs="Times"/>
        </w:rPr>
        <w:t xml:space="preserve">, T., Shorter, E., Hartwick, A., Morettin, C., Huecker, J., Johnson, S., Migneco, M., Whiteside, M., Olson, C., Alferez, C., van Zyl, T., Gordon, M. Natural history of adenoviral conjunctivitis in a US-based population: Viral load, signs, and symptoms. </w:t>
      </w:r>
      <w:proofErr w:type="spellStart"/>
      <w:r w:rsidRPr="00D91324">
        <w:rPr>
          <w:rFonts w:ascii="Times" w:hAnsi="Times" w:cs="Times"/>
        </w:rPr>
        <w:t>Cont</w:t>
      </w:r>
      <w:proofErr w:type="spellEnd"/>
      <w:r w:rsidRPr="00D91324">
        <w:rPr>
          <w:rFonts w:ascii="Times" w:hAnsi="Times" w:cs="Times"/>
        </w:rPr>
        <w:t xml:space="preserve"> Lens Anterior Eye. 2024 Apr;47(2</w:t>
      </w:r>
      <w:proofErr w:type="gramStart"/>
      <w:r w:rsidRPr="00D91324">
        <w:rPr>
          <w:rFonts w:ascii="Times" w:hAnsi="Times" w:cs="Times"/>
        </w:rPr>
        <w:t>):102110..</w:t>
      </w:r>
      <w:proofErr w:type="gramEnd"/>
    </w:p>
    <w:p w14:paraId="710ECD97" w14:textId="77777777" w:rsidR="00504A37" w:rsidRPr="00D91324" w:rsidRDefault="00504A37" w:rsidP="00504A37">
      <w:pPr>
        <w:pStyle w:val="ListParagraph"/>
        <w:rPr>
          <w:rFonts w:ascii="Times" w:hAnsi="Times" w:cs="Times"/>
        </w:rPr>
      </w:pPr>
    </w:p>
    <w:p w14:paraId="5FF20EBE" w14:textId="77777777" w:rsidR="00504A37" w:rsidRPr="00D91324" w:rsidRDefault="00504A37" w:rsidP="00504A37">
      <w:pPr>
        <w:pStyle w:val="NoSpacing"/>
        <w:numPr>
          <w:ilvl w:val="0"/>
          <w:numId w:val="2"/>
        </w:numPr>
        <w:rPr>
          <w:rFonts w:ascii="Times" w:hAnsi="Times" w:cs="Times"/>
        </w:rPr>
      </w:pPr>
      <w:r w:rsidRPr="00D91324">
        <w:rPr>
          <w:rFonts w:ascii="Times" w:hAnsi="Times" w:cs="Times"/>
        </w:rPr>
        <w:t>Hohs K</w:t>
      </w:r>
      <w:r w:rsidRPr="00D91324">
        <w:rPr>
          <w:rFonts w:ascii="Times" w:hAnsi="Times" w:cs="Times"/>
          <w:b/>
          <w:bCs/>
        </w:rPr>
        <w:t>, </w:t>
      </w:r>
      <w:r w:rsidRPr="00D91324">
        <w:rPr>
          <w:rFonts w:ascii="Times" w:hAnsi="Times" w:cs="Times"/>
        </w:rPr>
        <w:t>Sohbati N, Byer M. A Case Series of Geographic Corneal Epithelial Defects Secondary to Presumed Epidemic Keratoconjunctivitis. Clinical Insights in Eyecare. 2024;2(5). </w:t>
      </w:r>
    </w:p>
    <w:p w14:paraId="17480E77" w14:textId="77777777" w:rsidR="00504A37" w:rsidRPr="00D91324" w:rsidRDefault="00504A37" w:rsidP="00504A37">
      <w:pPr>
        <w:pStyle w:val="NoSpacing"/>
        <w:ind w:left="720"/>
        <w:rPr>
          <w:rFonts w:ascii="Times" w:hAnsi="Times" w:cs="Times"/>
        </w:rPr>
      </w:pPr>
    </w:p>
    <w:p w14:paraId="61472E06" w14:textId="552E7E48" w:rsidR="00504A37" w:rsidRPr="00D91324" w:rsidRDefault="00504A37" w:rsidP="00504A37">
      <w:pPr>
        <w:pStyle w:val="NoSpacing"/>
        <w:numPr>
          <w:ilvl w:val="0"/>
          <w:numId w:val="2"/>
        </w:numPr>
        <w:rPr>
          <w:rFonts w:ascii="Times" w:hAnsi="Times" w:cs="Times"/>
        </w:rPr>
      </w:pPr>
      <w:r w:rsidRPr="00D91324">
        <w:rPr>
          <w:rFonts w:ascii="Times" w:hAnsi="Times" w:cs="Times"/>
        </w:rPr>
        <w:lastRenderedPageBreak/>
        <w:t xml:space="preserve">Hood, D., La Bruna, S., Durbin, M., Lee, C., Guzman, A., Gebhardt, T., Wang, Y., Stowman, A., De Moraes, C., Chaglasian, M., Tsamis, E.  A Pattern-Based OCT Metric for Glaucoma Detection. Trans. Vis. Sci. Tech. 2024;13(12):21.  </w:t>
      </w:r>
    </w:p>
    <w:p w14:paraId="32DD39C7" w14:textId="77777777" w:rsidR="00504A37" w:rsidRPr="00D91324" w:rsidRDefault="00504A37" w:rsidP="00504A37">
      <w:pPr>
        <w:pStyle w:val="NoSpacing"/>
        <w:ind w:left="720"/>
        <w:rPr>
          <w:rFonts w:ascii="Times" w:hAnsi="Times" w:cs="Times"/>
        </w:rPr>
      </w:pPr>
    </w:p>
    <w:p w14:paraId="4A57FB58" w14:textId="3F2A0802" w:rsidR="00504A37" w:rsidRPr="00D91324" w:rsidRDefault="00504A37" w:rsidP="00504A37">
      <w:pPr>
        <w:pStyle w:val="NoSpacing"/>
        <w:numPr>
          <w:ilvl w:val="0"/>
          <w:numId w:val="2"/>
        </w:numPr>
        <w:rPr>
          <w:rFonts w:ascii="Times" w:hAnsi="Times" w:cs="Times"/>
        </w:rPr>
      </w:pPr>
      <w:r w:rsidRPr="00D91324">
        <w:rPr>
          <w:rFonts w:ascii="Times" w:hAnsi="Times" w:cs="Times"/>
        </w:rPr>
        <w:t>Messner, L., Piraino, M., Stone, W.  The Cranial Neuropathies: Oculomotor, Trochlear, and Abducens.  Review of Optometry (2024; 161(10):44.50.</w:t>
      </w:r>
    </w:p>
    <w:p w14:paraId="78B256A6" w14:textId="77777777" w:rsidR="00504A37" w:rsidRPr="00D91324" w:rsidRDefault="00504A37" w:rsidP="00504A37">
      <w:pPr>
        <w:pStyle w:val="NoSpacing"/>
        <w:ind w:left="720"/>
        <w:rPr>
          <w:rFonts w:ascii="Times" w:hAnsi="Times" w:cs="Times"/>
        </w:rPr>
      </w:pPr>
    </w:p>
    <w:p w14:paraId="2B4FC4CE" w14:textId="77777777" w:rsidR="00504A37" w:rsidRPr="00D91324" w:rsidRDefault="00504A37" w:rsidP="00504A37">
      <w:pPr>
        <w:pStyle w:val="NoSpacing"/>
        <w:numPr>
          <w:ilvl w:val="0"/>
          <w:numId w:val="2"/>
        </w:numPr>
        <w:rPr>
          <w:rFonts w:ascii="Times" w:hAnsi="Times" w:cs="Times"/>
        </w:rPr>
      </w:pPr>
      <w:r w:rsidRPr="00D91324">
        <w:rPr>
          <w:rFonts w:ascii="Times" w:hAnsi="Times" w:cs="Times"/>
        </w:rPr>
        <w:t>Nau, A., Nau, C., Shorter, E., Schornack, M., Fogt, J., Harthan, J. Opportunities for Improving the Long-Term Management of Keratoconus Patients. Journal of Contact Lens Research and Science. July 29, 2024.</w:t>
      </w:r>
    </w:p>
    <w:p w14:paraId="31B9507A" w14:textId="77777777" w:rsidR="00504A37" w:rsidRPr="00D91324" w:rsidRDefault="00504A37" w:rsidP="00504A37">
      <w:pPr>
        <w:pStyle w:val="NoSpacing"/>
        <w:ind w:left="720"/>
        <w:rPr>
          <w:rFonts w:ascii="Times" w:hAnsi="Times" w:cs="Times"/>
        </w:rPr>
      </w:pPr>
    </w:p>
    <w:p w14:paraId="5B148B55" w14:textId="77777777" w:rsidR="00504A37" w:rsidRPr="00D91324" w:rsidRDefault="00504A37" w:rsidP="00504A37">
      <w:pPr>
        <w:pStyle w:val="NoSpacing"/>
        <w:numPr>
          <w:ilvl w:val="0"/>
          <w:numId w:val="2"/>
        </w:numPr>
        <w:rPr>
          <w:rFonts w:ascii="Times" w:hAnsi="Times" w:cs="Times"/>
        </w:rPr>
      </w:pPr>
      <w:r w:rsidRPr="00D91324">
        <w:rPr>
          <w:rFonts w:ascii="Times" w:hAnsi="Times" w:cs="Times"/>
        </w:rPr>
        <w:t>Nau, C., Schornack, M., Harthan, J., Fogt, J., Nau, A., Hogan, W., Shorter, E. Ocular graft-versus-host disease: Patient perspective. Journal of Clinical Medicine. Accepted for publication September 2024.</w:t>
      </w:r>
    </w:p>
    <w:p w14:paraId="33E376D9" w14:textId="77777777" w:rsidR="00504A37" w:rsidRPr="00D91324" w:rsidRDefault="00504A37" w:rsidP="00504A37">
      <w:pPr>
        <w:pStyle w:val="NoSpacing"/>
        <w:ind w:left="720"/>
        <w:rPr>
          <w:rFonts w:ascii="Times" w:hAnsi="Times" w:cs="Times"/>
        </w:rPr>
      </w:pPr>
    </w:p>
    <w:p w14:paraId="7E1338BE" w14:textId="73AF7B4D" w:rsidR="00504A37" w:rsidRPr="00D91324" w:rsidRDefault="00504A37" w:rsidP="00504A37">
      <w:pPr>
        <w:pStyle w:val="NoSpacing"/>
        <w:numPr>
          <w:ilvl w:val="0"/>
          <w:numId w:val="2"/>
        </w:numPr>
        <w:rPr>
          <w:rFonts w:ascii="Times" w:hAnsi="Times" w:cs="Times"/>
        </w:rPr>
      </w:pPr>
      <w:r w:rsidRPr="00D91324">
        <w:rPr>
          <w:rFonts w:ascii="Times" w:hAnsi="Times" w:cs="Times"/>
        </w:rPr>
        <w:t xml:space="preserve">Nau, C., Nau, A., Fogt, J., Harthan, J., Shorter, E., Schornack, M. Patient-Reported Dry Eye Treatment and Burden of Care. Eye Contact Lens. 2024 Jun 1;50(6):259-264. </w:t>
      </w:r>
    </w:p>
    <w:p w14:paraId="3FA99EF1" w14:textId="77777777" w:rsidR="00504A37" w:rsidRPr="00D91324" w:rsidRDefault="00504A37" w:rsidP="00504A37">
      <w:pPr>
        <w:pStyle w:val="NoSpacing"/>
        <w:ind w:left="720"/>
        <w:rPr>
          <w:rFonts w:ascii="Times" w:hAnsi="Times" w:cs="Times"/>
        </w:rPr>
      </w:pPr>
    </w:p>
    <w:p w14:paraId="5DB10E0D" w14:textId="2E1A2F70" w:rsidR="00504A37" w:rsidRPr="00D91324" w:rsidRDefault="00504A37" w:rsidP="00504A37">
      <w:pPr>
        <w:pStyle w:val="NoSpacing"/>
        <w:numPr>
          <w:ilvl w:val="0"/>
          <w:numId w:val="2"/>
        </w:numPr>
        <w:rPr>
          <w:rFonts w:ascii="Times" w:hAnsi="Times" w:cs="Times"/>
        </w:rPr>
      </w:pPr>
      <w:r w:rsidRPr="00D91324">
        <w:rPr>
          <w:rFonts w:ascii="Times" w:hAnsi="Times" w:cs="Times"/>
        </w:rPr>
        <w:t xml:space="preserve">Ottenbreit, R., </w:t>
      </w:r>
      <w:proofErr w:type="spellStart"/>
      <w:proofErr w:type="gramStart"/>
      <w:r w:rsidRPr="00D91324">
        <w:rPr>
          <w:rFonts w:ascii="Times" w:hAnsi="Times" w:cs="Times"/>
        </w:rPr>
        <w:t>Breithaup,t</w:t>
      </w:r>
      <w:proofErr w:type="spellEnd"/>
      <w:proofErr w:type="gramEnd"/>
      <w:r w:rsidRPr="00D91324">
        <w:rPr>
          <w:rFonts w:ascii="Times" w:hAnsi="Times" w:cs="Times"/>
        </w:rPr>
        <w:t xml:space="preserve"> A., McCleary, A., Wingert, T., Burnette, E. Results of a VOSH Trip to Panama. </w:t>
      </w:r>
      <w:r w:rsidRPr="00D91324">
        <w:rPr>
          <w:rFonts w:ascii="Times" w:hAnsi="Times" w:cs="Times"/>
          <w:i/>
          <w:iCs/>
        </w:rPr>
        <w:t>Optometric Clinical Practice</w:t>
      </w:r>
      <w:r w:rsidRPr="00D91324">
        <w:rPr>
          <w:rFonts w:ascii="Times" w:hAnsi="Times" w:cs="Times"/>
        </w:rPr>
        <w:t>. 2024; 6(1):22. </w:t>
      </w:r>
    </w:p>
    <w:p w14:paraId="535E99E1" w14:textId="77777777" w:rsidR="00504A37" w:rsidRPr="00D91324" w:rsidRDefault="00504A37" w:rsidP="00504A37">
      <w:pPr>
        <w:pStyle w:val="NoSpacing"/>
        <w:ind w:left="720"/>
        <w:rPr>
          <w:rFonts w:ascii="Times" w:hAnsi="Times" w:cs="Times"/>
        </w:rPr>
      </w:pPr>
    </w:p>
    <w:p w14:paraId="415B3953" w14:textId="3D9A95E8" w:rsidR="00504A37" w:rsidRPr="00D91324" w:rsidRDefault="00504A37" w:rsidP="00504A37">
      <w:pPr>
        <w:pStyle w:val="NoSpacing"/>
        <w:numPr>
          <w:ilvl w:val="0"/>
          <w:numId w:val="2"/>
        </w:numPr>
        <w:rPr>
          <w:rFonts w:ascii="Times" w:hAnsi="Times" w:cs="Times"/>
        </w:rPr>
      </w:pPr>
      <w:r w:rsidRPr="00D91324">
        <w:rPr>
          <w:rFonts w:ascii="Times" w:hAnsi="Times" w:cs="Times"/>
        </w:rPr>
        <w:t xml:space="preserve">Pang, Y., Li, Q., Block, S., Wang, J. Longitudinal refractive errors over 36 months in Hispanic and Black children. </w:t>
      </w:r>
      <w:proofErr w:type="spellStart"/>
      <w:r w:rsidRPr="00D91324">
        <w:rPr>
          <w:rFonts w:ascii="Times" w:hAnsi="Times" w:cs="Times"/>
        </w:rPr>
        <w:t>Optom</w:t>
      </w:r>
      <w:proofErr w:type="spellEnd"/>
      <w:r w:rsidRPr="00D91324">
        <w:rPr>
          <w:rFonts w:ascii="Times" w:hAnsi="Times" w:cs="Times"/>
        </w:rPr>
        <w:t xml:space="preserve"> Vis Sci. 2024 Oct 1;101(10):627-632. d</w:t>
      </w:r>
    </w:p>
    <w:p w14:paraId="3883145A" w14:textId="77777777" w:rsidR="00504A37" w:rsidRPr="00D91324" w:rsidRDefault="00504A37" w:rsidP="00504A37">
      <w:pPr>
        <w:pStyle w:val="NoSpacing"/>
        <w:ind w:left="720"/>
        <w:rPr>
          <w:rFonts w:ascii="Times" w:hAnsi="Times" w:cs="Times"/>
        </w:rPr>
      </w:pPr>
    </w:p>
    <w:p w14:paraId="1DB749CC" w14:textId="6E75C44A" w:rsidR="00504A37" w:rsidRPr="00D91324" w:rsidRDefault="00504A37" w:rsidP="00504A37">
      <w:pPr>
        <w:pStyle w:val="NoSpacing"/>
        <w:numPr>
          <w:ilvl w:val="0"/>
          <w:numId w:val="2"/>
        </w:numPr>
        <w:rPr>
          <w:rFonts w:ascii="Times" w:hAnsi="Times" w:cs="Times"/>
        </w:rPr>
      </w:pPr>
      <w:r w:rsidRPr="00D91324">
        <w:rPr>
          <w:rFonts w:ascii="Times" w:hAnsi="Times" w:cs="Times"/>
        </w:rPr>
        <w:t xml:space="preserve">Parikh, M., Sicks, L., Pang, Y. Body mass index, diet, and outdoor activity linked with meibomian gland abnormalities in children. </w:t>
      </w:r>
      <w:proofErr w:type="spellStart"/>
      <w:r w:rsidRPr="00D91324">
        <w:rPr>
          <w:rFonts w:ascii="Times" w:hAnsi="Times" w:cs="Times"/>
        </w:rPr>
        <w:t>Optom</w:t>
      </w:r>
      <w:proofErr w:type="spellEnd"/>
      <w:r w:rsidRPr="00D91324">
        <w:rPr>
          <w:rFonts w:ascii="Times" w:hAnsi="Times" w:cs="Times"/>
        </w:rPr>
        <w:t xml:space="preserve"> Vis Sci. 2024 Sep 1;101(9):542-546. </w:t>
      </w:r>
    </w:p>
    <w:p w14:paraId="53F69B29" w14:textId="77777777" w:rsidR="00504A37" w:rsidRPr="00D91324" w:rsidRDefault="00504A37" w:rsidP="00504A37">
      <w:pPr>
        <w:pStyle w:val="NoSpacing"/>
        <w:ind w:left="720"/>
        <w:rPr>
          <w:rFonts w:ascii="Times" w:hAnsi="Times" w:cs="Times"/>
        </w:rPr>
      </w:pPr>
    </w:p>
    <w:p w14:paraId="1D4E4217" w14:textId="415B465C" w:rsidR="00504A37" w:rsidRPr="00D91324" w:rsidRDefault="00504A37" w:rsidP="00504A37">
      <w:pPr>
        <w:pStyle w:val="NoSpacing"/>
        <w:numPr>
          <w:ilvl w:val="0"/>
          <w:numId w:val="2"/>
        </w:numPr>
        <w:rPr>
          <w:rFonts w:ascii="Times" w:hAnsi="Times" w:cs="Times"/>
        </w:rPr>
      </w:pPr>
      <w:r w:rsidRPr="00D91324">
        <w:rPr>
          <w:rFonts w:ascii="Times" w:hAnsi="Times" w:cs="Times"/>
        </w:rPr>
        <w:t xml:space="preserve">Patella, V., El-Nimri, N., Flanagan, J., Durbin, M., Bossie, T., Ho, D., Tafreshi, M., Chaglasian, M., </w:t>
      </w:r>
      <w:proofErr w:type="spellStart"/>
      <w:r w:rsidRPr="00D91324">
        <w:rPr>
          <w:rFonts w:ascii="Times" w:hAnsi="Times" w:cs="Times"/>
        </w:rPr>
        <w:t>Kasanoff</w:t>
      </w:r>
      <w:proofErr w:type="spellEnd"/>
      <w:r w:rsidRPr="00D91324">
        <w:rPr>
          <w:rFonts w:ascii="Times" w:hAnsi="Times" w:cs="Times"/>
        </w:rPr>
        <w:t>, D., Inoue, S.  Reference Database for a Novel Binocular Visual Function Perimeter: A Randomized Clinical Trial. Ophthalmology Science.  2024:4(6)</w:t>
      </w:r>
      <w:r w:rsidR="0096185F" w:rsidRPr="00D91324">
        <w:rPr>
          <w:rFonts w:ascii="Times" w:hAnsi="Times" w:cs="Times"/>
        </w:rPr>
        <w:t>.</w:t>
      </w:r>
    </w:p>
    <w:p w14:paraId="733FC350" w14:textId="77777777" w:rsidR="00504A37" w:rsidRPr="00D91324" w:rsidRDefault="00504A37" w:rsidP="00504A37">
      <w:pPr>
        <w:pStyle w:val="NoSpacing"/>
        <w:ind w:left="720"/>
        <w:rPr>
          <w:rFonts w:ascii="Times" w:hAnsi="Times" w:cs="Times"/>
        </w:rPr>
      </w:pPr>
    </w:p>
    <w:p w14:paraId="226BBF39" w14:textId="65A70173" w:rsidR="00504A37" w:rsidRPr="00D91324" w:rsidRDefault="00504A37" w:rsidP="00504A37">
      <w:pPr>
        <w:pStyle w:val="NoSpacing"/>
        <w:numPr>
          <w:ilvl w:val="0"/>
          <w:numId w:val="2"/>
        </w:numPr>
        <w:rPr>
          <w:rFonts w:ascii="Times" w:hAnsi="Times" w:cs="Times"/>
        </w:rPr>
      </w:pPr>
      <w:r w:rsidRPr="00D91324">
        <w:rPr>
          <w:rFonts w:ascii="Times" w:hAnsi="Times" w:cs="Times"/>
        </w:rPr>
        <w:t xml:space="preserve">Salazar, P. Herpes Zoster </w:t>
      </w:r>
      <w:proofErr w:type="spellStart"/>
      <w:r w:rsidRPr="00D91324">
        <w:rPr>
          <w:rFonts w:ascii="Times" w:hAnsi="Times" w:cs="Times"/>
        </w:rPr>
        <w:t>Ophthalmicus</w:t>
      </w:r>
      <w:proofErr w:type="spellEnd"/>
      <w:r w:rsidRPr="00D91324">
        <w:rPr>
          <w:rFonts w:ascii="Times" w:hAnsi="Times" w:cs="Times"/>
        </w:rPr>
        <w:t xml:space="preserve"> Associated with Ipsilateral Bell's Palsy. Optometric Clinical Practice. </w:t>
      </w:r>
      <w:proofErr w:type="gramStart"/>
      <w:r w:rsidRPr="00D91324">
        <w:rPr>
          <w:rFonts w:ascii="Times" w:hAnsi="Times" w:cs="Times"/>
        </w:rPr>
        <w:t>2024;  6</w:t>
      </w:r>
      <w:proofErr w:type="gramEnd"/>
      <w:r w:rsidRPr="00D91324">
        <w:rPr>
          <w:rFonts w:ascii="Times" w:hAnsi="Times" w:cs="Times"/>
        </w:rPr>
        <w:t xml:space="preserve">(2):37. </w:t>
      </w:r>
    </w:p>
    <w:p w14:paraId="7B66AEA5" w14:textId="77777777" w:rsidR="00504A37" w:rsidRPr="00D91324" w:rsidRDefault="00504A37" w:rsidP="00504A37">
      <w:pPr>
        <w:pStyle w:val="NoSpacing"/>
        <w:ind w:left="720"/>
        <w:rPr>
          <w:rFonts w:ascii="Times" w:hAnsi="Times" w:cs="Times"/>
        </w:rPr>
      </w:pPr>
    </w:p>
    <w:p w14:paraId="799CD0A2" w14:textId="06820CE6" w:rsidR="00D00791" w:rsidRPr="00D91324" w:rsidRDefault="00D00791" w:rsidP="00D00791">
      <w:pPr>
        <w:numPr>
          <w:ilvl w:val="0"/>
          <w:numId w:val="2"/>
        </w:numPr>
        <w:spacing w:line="259" w:lineRule="auto"/>
        <w:rPr>
          <w:rFonts w:ascii="Times" w:hAnsi="Times" w:cs="Times"/>
        </w:rPr>
      </w:pPr>
      <w:r w:rsidRPr="00D91324">
        <w:rPr>
          <w:rFonts w:ascii="Times" w:hAnsi="Times" w:cs="Times"/>
        </w:rPr>
        <w:t>Shahid,</w:t>
      </w:r>
      <w:r>
        <w:rPr>
          <w:rFonts w:ascii="Times" w:hAnsi="Times" w:cs="Times"/>
        </w:rPr>
        <w:t xml:space="preserve"> A.,</w:t>
      </w:r>
      <w:r w:rsidRPr="00D91324">
        <w:rPr>
          <w:rFonts w:ascii="Times" w:hAnsi="Times" w:cs="Times"/>
        </w:rPr>
        <w:t xml:space="preserve"> Patel,</w:t>
      </w:r>
      <w:r>
        <w:rPr>
          <w:rFonts w:ascii="Times" w:hAnsi="Times" w:cs="Times"/>
        </w:rPr>
        <w:t xml:space="preserve"> K.,</w:t>
      </w:r>
      <w:r w:rsidRPr="00D91324">
        <w:rPr>
          <w:rFonts w:ascii="Times" w:hAnsi="Times" w:cs="Times"/>
        </w:rPr>
        <w:t xml:space="preserve"> Kingra,</w:t>
      </w:r>
      <w:r>
        <w:rPr>
          <w:rFonts w:ascii="Times" w:hAnsi="Times" w:cs="Times"/>
        </w:rPr>
        <w:t xml:space="preserve"> R.,</w:t>
      </w:r>
      <w:r w:rsidRPr="00D91324">
        <w:rPr>
          <w:rFonts w:ascii="Times" w:hAnsi="Times" w:cs="Times"/>
        </w:rPr>
        <w:t xml:space="preserve"> Rozwat AS, Roberts DK. “Even-number measurement bias with Goldmann applanation tonometry in glaucoma patients and glaucoma suspects. Clin Exp </w:t>
      </w:r>
      <w:proofErr w:type="spellStart"/>
      <w:r w:rsidRPr="00D91324">
        <w:rPr>
          <w:rFonts w:ascii="Times" w:hAnsi="Times" w:cs="Times"/>
        </w:rPr>
        <w:t>Optom</w:t>
      </w:r>
      <w:proofErr w:type="spellEnd"/>
      <w:r w:rsidRPr="00D91324">
        <w:rPr>
          <w:rFonts w:ascii="Times" w:hAnsi="Times" w:cs="Times"/>
        </w:rPr>
        <w:t xml:space="preserve"> </w:t>
      </w:r>
      <w:proofErr w:type="gramStart"/>
      <w:r w:rsidRPr="00D91324">
        <w:rPr>
          <w:rFonts w:ascii="Times" w:hAnsi="Times" w:cs="Times"/>
        </w:rPr>
        <w:t>2024;107:192</w:t>
      </w:r>
      <w:proofErr w:type="gramEnd"/>
      <w:r w:rsidRPr="00D91324">
        <w:rPr>
          <w:rFonts w:ascii="Times" w:hAnsi="Times" w:cs="Times"/>
        </w:rPr>
        <w:t>-5.</w:t>
      </w:r>
    </w:p>
    <w:p w14:paraId="7B23541B" w14:textId="7FA27363" w:rsidR="00504A37" w:rsidRPr="00D91324" w:rsidRDefault="00504A37" w:rsidP="00504A37">
      <w:pPr>
        <w:pStyle w:val="NoSpacing"/>
        <w:numPr>
          <w:ilvl w:val="0"/>
          <w:numId w:val="2"/>
        </w:numPr>
        <w:rPr>
          <w:rFonts w:ascii="Times" w:hAnsi="Times" w:cs="Times"/>
        </w:rPr>
      </w:pPr>
      <w:r w:rsidRPr="00D91324">
        <w:rPr>
          <w:rFonts w:ascii="Times" w:hAnsi="Times" w:cs="Times"/>
        </w:rPr>
        <w:t xml:space="preserve">Shorter, E., Fogt, J., Nau, C., Harthan, J., Nau, </w:t>
      </w:r>
      <w:proofErr w:type="gramStart"/>
      <w:r w:rsidRPr="00D91324">
        <w:rPr>
          <w:rFonts w:ascii="Times" w:hAnsi="Times" w:cs="Times"/>
        </w:rPr>
        <w:t>A.,,</w:t>
      </w:r>
      <w:proofErr w:type="gramEnd"/>
      <w:r w:rsidRPr="00D91324">
        <w:rPr>
          <w:rFonts w:ascii="Times" w:hAnsi="Times" w:cs="Times"/>
        </w:rPr>
        <w:t xml:space="preserve"> Schornack M. Image- and impression-based technology for scleral lens fitting for keratoconus: Efficiency of the fitting process. </w:t>
      </w:r>
      <w:proofErr w:type="spellStart"/>
      <w:r w:rsidRPr="00D91324">
        <w:rPr>
          <w:rFonts w:ascii="Times" w:hAnsi="Times" w:cs="Times"/>
        </w:rPr>
        <w:t>Cont</w:t>
      </w:r>
      <w:proofErr w:type="spellEnd"/>
      <w:r w:rsidRPr="00D91324">
        <w:rPr>
          <w:rFonts w:ascii="Times" w:hAnsi="Times" w:cs="Times"/>
        </w:rPr>
        <w:t xml:space="preserve"> Lens Anterior Eye.</w:t>
      </w:r>
      <w:r w:rsidRPr="00D91324">
        <w:rPr>
          <w:rFonts w:ascii="Times" w:hAnsi="Times" w:cs="Times"/>
          <w:i/>
          <w:iCs/>
        </w:rPr>
        <w:t xml:space="preserve"> </w:t>
      </w:r>
      <w:r w:rsidRPr="00D91324">
        <w:rPr>
          <w:rFonts w:ascii="Times" w:hAnsi="Times" w:cs="Times"/>
        </w:rPr>
        <w:t xml:space="preserve">2024 Oct;47(5):102174. </w:t>
      </w:r>
    </w:p>
    <w:p w14:paraId="07A0F538" w14:textId="77777777" w:rsidR="0096185F" w:rsidRPr="00D91324" w:rsidRDefault="0096185F" w:rsidP="0096185F">
      <w:pPr>
        <w:pStyle w:val="NoSpacing"/>
        <w:rPr>
          <w:rFonts w:ascii="Times" w:hAnsi="Times" w:cs="Times"/>
        </w:rPr>
      </w:pPr>
    </w:p>
    <w:p w14:paraId="6B79517E" w14:textId="77777777" w:rsidR="00504A37" w:rsidRPr="00D91324" w:rsidRDefault="00504A37" w:rsidP="00504A37">
      <w:pPr>
        <w:pStyle w:val="NoSpacing"/>
        <w:ind w:left="720"/>
        <w:rPr>
          <w:rFonts w:ascii="Times" w:hAnsi="Times" w:cs="Times"/>
        </w:rPr>
      </w:pPr>
    </w:p>
    <w:p w14:paraId="0FAB30F2" w14:textId="6D75A2AF" w:rsidR="00504A37" w:rsidRPr="00D91324" w:rsidRDefault="00504A37" w:rsidP="00504A37">
      <w:pPr>
        <w:pStyle w:val="NoSpacing"/>
        <w:numPr>
          <w:ilvl w:val="0"/>
          <w:numId w:val="2"/>
        </w:numPr>
        <w:rPr>
          <w:rFonts w:ascii="Times" w:hAnsi="Times" w:cs="Times"/>
        </w:rPr>
      </w:pPr>
      <w:r w:rsidRPr="00D91324">
        <w:rPr>
          <w:rFonts w:ascii="Times" w:hAnsi="Times" w:cs="Times"/>
        </w:rPr>
        <w:t xml:space="preserve">Shorter, E., Nau, C., Fogt, J., Nau, A., Schornack, M., Harthan, J. Patient Experiences with Therapeutic Contact Lenses and Dry Eye Disease. Eye Contact Lens. 2024 Feb 1;50(2):59-64. </w:t>
      </w:r>
    </w:p>
    <w:p w14:paraId="3876159F" w14:textId="77777777" w:rsidR="00504A37" w:rsidRPr="00D91324" w:rsidRDefault="00504A37" w:rsidP="00504A37">
      <w:pPr>
        <w:pStyle w:val="NoSpacing"/>
        <w:ind w:left="720"/>
        <w:rPr>
          <w:rFonts w:ascii="Times" w:hAnsi="Times" w:cs="Times"/>
        </w:rPr>
      </w:pPr>
    </w:p>
    <w:p w14:paraId="6B29BB92" w14:textId="54EEF38E" w:rsidR="00504A37" w:rsidRPr="00D91324" w:rsidRDefault="00504A37" w:rsidP="00504A37">
      <w:pPr>
        <w:pStyle w:val="NoSpacing"/>
        <w:numPr>
          <w:ilvl w:val="0"/>
          <w:numId w:val="2"/>
        </w:numPr>
        <w:rPr>
          <w:rFonts w:ascii="Times" w:hAnsi="Times" w:cs="Times"/>
        </w:rPr>
      </w:pPr>
      <w:r w:rsidRPr="00D91324">
        <w:rPr>
          <w:rFonts w:ascii="Times" w:hAnsi="Times" w:cs="Times"/>
        </w:rPr>
        <w:t xml:space="preserve">Weise, K., Repka, M., Zhu, Y., Manny, R., Raghuram, A., Chandler, D., Summers, A., Lee, K.,, Kehler L., Pang, Y., Allen, M., Anderson, H., Erzurum, S., Golden, R., Koutnik, C., Kuo, A., Lenhart, P., Mokka, P., Petersen, D., Ticho, B., Wiecek, E., Yin, H., Beaulieu, W., Kraker, R., Holmes, J., Cotter, S.  Pediatric Eye Disease Investigator Group. Baseline </w:t>
      </w:r>
      <w:r w:rsidRPr="00D91324">
        <w:rPr>
          <w:rFonts w:ascii="Times" w:hAnsi="Times" w:cs="Times"/>
        </w:rPr>
        <w:lastRenderedPageBreak/>
        <w:t xml:space="preserve">factors associated with myopia progression and axial elongation over 30 months in children 5 to 12 years of age. </w:t>
      </w:r>
      <w:proofErr w:type="spellStart"/>
      <w:r w:rsidRPr="00D91324">
        <w:rPr>
          <w:rFonts w:ascii="Times" w:hAnsi="Times" w:cs="Times"/>
        </w:rPr>
        <w:t>Optom</w:t>
      </w:r>
      <w:proofErr w:type="spellEnd"/>
      <w:r w:rsidRPr="00D91324">
        <w:rPr>
          <w:rFonts w:ascii="Times" w:hAnsi="Times" w:cs="Times"/>
        </w:rPr>
        <w:t xml:space="preserve"> Vis Sci. 2024 Oct 1;101(10):619-626.</w:t>
      </w:r>
    </w:p>
    <w:p w14:paraId="03D79FBA" w14:textId="77777777" w:rsidR="00504A37" w:rsidRPr="00D91324" w:rsidRDefault="00504A37" w:rsidP="00504A37">
      <w:pPr>
        <w:pStyle w:val="NoSpacing"/>
        <w:ind w:left="720"/>
        <w:rPr>
          <w:rFonts w:ascii="Times" w:hAnsi="Times" w:cs="Times"/>
        </w:rPr>
      </w:pPr>
    </w:p>
    <w:p w14:paraId="3256D838" w14:textId="3CCD71BE" w:rsidR="00050C8E" w:rsidRPr="00D91324" w:rsidRDefault="001904DB" w:rsidP="00050C8E">
      <w:pPr>
        <w:pStyle w:val="NoSpacing"/>
        <w:numPr>
          <w:ilvl w:val="0"/>
          <w:numId w:val="2"/>
        </w:numPr>
        <w:spacing w:after="240"/>
        <w:rPr>
          <w:rFonts w:ascii="Times" w:hAnsi="Times" w:cs="Times"/>
        </w:rPr>
      </w:pPr>
      <w:r w:rsidRPr="00D91324">
        <w:rPr>
          <w:rFonts w:ascii="Times" w:hAnsi="Times" w:cs="Times"/>
        </w:rPr>
        <w:t xml:space="preserve">Yoon, H., Harthan, J., Skoog, W., Fogt, J., Nau, A., Nau, C., Schornack, M., Shorter, E. Process and Outcomes of Fitting Corneoscleral Profilometry-Driven Scleral Lenses for Patients </w:t>
      </w:r>
      <w:proofErr w:type="gramStart"/>
      <w:r w:rsidRPr="00D91324">
        <w:rPr>
          <w:rFonts w:ascii="Times" w:hAnsi="Times" w:cs="Times"/>
        </w:rPr>
        <w:t>With</w:t>
      </w:r>
      <w:proofErr w:type="gramEnd"/>
      <w:r w:rsidRPr="00D91324">
        <w:rPr>
          <w:rFonts w:ascii="Times" w:hAnsi="Times" w:cs="Times"/>
        </w:rPr>
        <w:t xml:space="preserve"> Ocular Surface Disease. Eye Contact Lens. 2024 Mar 1;50(3):132-137.</w:t>
      </w:r>
    </w:p>
    <w:p w14:paraId="56BE74BB" w14:textId="77777777" w:rsidR="00AD175E" w:rsidRPr="00D91324" w:rsidRDefault="00AD175E" w:rsidP="00050C8E">
      <w:pPr>
        <w:pStyle w:val="NoSpacing"/>
        <w:spacing w:after="240"/>
        <w:ind w:left="720"/>
        <w:rPr>
          <w:rFonts w:ascii="Times" w:hAnsi="Times" w:cs="Times"/>
        </w:rPr>
      </w:pPr>
    </w:p>
    <w:p w14:paraId="1B2F9DC6" w14:textId="049996D2" w:rsidR="00AD175E" w:rsidRPr="00D91324" w:rsidRDefault="00C01B10" w:rsidP="00AD175E">
      <w:pPr>
        <w:pStyle w:val="NoSpacing"/>
        <w:spacing w:after="240"/>
        <w:ind w:left="720"/>
        <w:jc w:val="center"/>
        <w:rPr>
          <w:rFonts w:ascii="Times" w:hAnsi="Times" w:cs="Times"/>
          <w:b/>
          <w:bCs/>
        </w:rPr>
      </w:pPr>
      <w:r w:rsidRPr="00D91324">
        <w:rPr>
          <w:rFonts w:ascii="Times" w:hAnsi="Times" w:cs="Times"/>
          <w:b/>
          <w:bCs/>
        </w:rPr>
        <w:t xml:space="preserve">2024 </w:t>
      </w:r>
      <w:r w:rsidR="00AC6584" w:rsidRPr="00D91324">
        <w:rPr>
          <w:rFonts w:ascii="Times" w:hAnsi="Times" w:cs="Times"/>
          <w:b/>
          <w:bCs/>
        </w:rPr>
        <w:t xml:space="preserve">Research </w:t>
      </w:r>
      <w:r w:rsidR="00AD175E" w:rsidRPr="00D91324">
        <w:rPr>
          <w:rFonts w:ascii="Times" w:hAnsi="Times" w:cs="Times"/>
          <w:b/>
          <w:bCs/>
        </w:rPr>
        <w:t>Presentations</w:t>
      </w:r>
    </w:p>
    <w:p w14:paraId="0CC485A2"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Abouassaf, S., Patel, J., Messner, L.  Atypical Optic Neuritis: An Overview of Neuromyelitis Optica Spectrum Disorders (NNOSD).  Heart of America, 2024.</w:t>
      </w:r>
    </w:p>
    <w:p w14:paraId="6A473D04" w14:textId="77777777" w:rsidR="00AD175E" w:rsidRPr="00D91324" w:rsidRDefault="00AD175E" w:rsidP="00AD175E">
      <w:pPr>
        <w:pStyle w:val="NoSpacing"/>
        <w:ind w:left="720"/>
        <w:rPr>
          <w:rFonts w:ascii="Times" w:hAnsi="Times" w:cs="Times"/>
        </w:rPr>
      </w:pPr>
    </w:p>
    <w:p w14:paraId="49FC9FE3"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Aker, A., Rockne, L., Messner, L.  Optic Neuritis as First Sign of Late Onset Multiple Sclerosis.  American Academy of Optometry, 2024.</w:t>
      </w:r>
    </w:p>
    <w:p w14:paraId="7B8EB4B5" w14:textId="77777777" w:rsidR="00AD175E" w:rsidRPr="00D91324" w:rsidRDefault="00AD175E" w:rsidP="00AD175E">
      <w:pPr>
        <w:pStyle w:val="NoSpacing"/>
        <w:rPr>
          <w:rFonts w:ascii="Times" w:hAnsi="Times" w:cs="Times"/>
        </w:rPr>
      </w:pPr>
    </w:p>
    <w:p w14:paraId="2CB77D84"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Alami, W., Bhakhri, R., </w:t>
      </w:r>
      <w:proofErr w:type="spellStart"/>
      <w:r w:rsidRPr="00D91324">
        <w:rPr>
          <w:rFonts w:ascii="Times" w:hAnsi="Times" w:cs="Times"/>
        </w:rPr>
        <w:t>Ittiara</w:t>
      </w:r>
      <w:proofErr w:type="spellEnd"/>
      <w:r w:rsidRPr="00D91324">
        <w:rPr>
          <w:rFonts w:ascii="Times" w:hAnsi="Times" w:cs="Times"/>
        </w:rPr>
        <w:t>, S.  Epi-Multiple Evanescent White Dot Syndrome (</w:t>
      </w:r>
      <w:proofErr w:type="spellStart"/>
      <w:r w:rsidRPr="00D91324">
        <w:rPr>
          <w:rFonts w:ascii="Times" w:hAnsi="Times" w:cs="Times"/>
        </w:rPr>
        <w:t>EpiMEWDS</w:t>
      </w:r>
      <w:proofErr w:type="spellEnd"/>
      <w:r w:rsidRPr="00D91324">
        <w:rPr>
          <w:rFonts w:ascii="Times" w:hAnsi="Times" w:cs="Times"/>
        </w:rPr>
        <w:t>) Secondary to an Idiopathic Choroidal Neovascular Membrane.  American Academy of Optometry, 2024.</w:t>
      </w:r>
    </w:p>
    <w:p w14:paraId="1656EAE0" w14:textId="77777777" w:rsidR="00AD175E" w:rsidRPr="00D91324" w:rsidRDefault="00AD175E" w:rsidP="00AD175E">
      <w:pPr>
        <w:pStyle w:val="NoSpacing"/>
        <w:ind w:left="720"/>
        <w:rPr>
          <w:rFonts w:ascii="Times" w:hAnsi="Times" w:cs="Times"/>
        </w:rPr>
      </w:pPr>
    </w:p>
    <w:p w14:paraId="1F7D5683"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Alami, W., Pang, Y., Allison, C.  Effects of Low Dose Atropine on Binocular Vision Function.  College of Optometrist in Vision Development 2024.</w:t>
      </w:r>
    </w:p>
    <w:p w14:paraId="266CAFD7" w14:textId="77777777" w:rsidR="00AD175E" w:rsidRPr="00D91324" w:rsidRDefault="00AD175E" w:rsidP="00AD175E">
      <w:pPr>
        <w:pStyle w:val="NoSpacing"/>
        <w:rPr>
          <w:rFonts w:ascii="Times" w:hAnsi="Times" w:cs="Times"/>
        </w:rPr>
      </w:pPr>
    </w:p>
    <w:p w14:paraId="32A29330"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Allison, C.  An Overview of the Illinois College of Optometry Pediatric Optometry, Vision Therapy and Vision Rehabilitation Residency Program.  College of Optometrists in Vision Development, 2024.</w:t>
      </w:r>
    </w:p>
    <w:p w14:paraId="21F5683D" w14:textId="77777777" w:rsidR="00AD175E" w:rsidRPr="00D91324" w:rsidRDefault="00AD175E" w:rsidP="00AD175E">
      <w:pPr>
        <w:pStyle w:val="NoSpacing"/>
        <w:rPr>
          <w:rFonts w:ascii="Times" w:hAnsi="Times" w:cs="Times"/>
        </w:rPr>
      </w:pPr>
    </w:p>
    <w:p w14:paraId="5EACB0CB"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Allison, C., Matchinski, T., Flynn-Roberts, M.  When A Malingerer is Not a Malingerer- A Case of Early Onset Leber Hereditary Optic Neuropathy.  American Academy of Optometry, 2024.</w:t>
      </w:r>
    </w:p>
    <w:p w14:paraId="22074446" w14:textId="77777777" w:rsidR="00AD175E" w:rsidRPr="00D91324" w:rsidRDefault="00AD175E" w:rsidP="00AD175E">
      <w:pPr>
        <w:pStyle w:val="NoSpacing"/>
        <w:ind w:left="720"/>
        <w:rPr>
          <w:rFonts w:ascii="Times" w:hAnsi="Times" w:cs="Times"/>
        </w:rPr>
      </w:pPr>
    </w:p>
    <w:p w14:paraId="0BD2F3D2"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Ansari, S., Nguyen, T., Pang, Y.  Reported Baseline Meibomian Gland Dropout in Healthy Children.  American Academy of Optometry, 2024.  </w:t>
      </w:r>
    </w:p>
    <w:p w14:paraId="36E07038" w14:textId="77777777" w:rsidR="00AD175E" w:rsidRPr="00D91324" w:rsidRDefault="00AD175E" w:rsidP="00AD175E">
      <w:pPr>
        <w:pStyle w:val="NoSpacing"/>
        <w:rPr>
          <w:rFonts w:ascii="Times" w:hAnsi="Times" w:cs="Times"/>
        </w:rPr>
      </w:pPr>
    </w:p>
    <w:p w14:paraId="5B3DDF45"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Armani, J., </w:t>
      </w:r>
      <w:proofErr w:type="spellStart"/>
      <w:r w:rsidRPr="00D91324">
        <w:rPr>
          <w:rFonts w:ascii="Times" w:hAnsi="Times" w:cs="Times"/>
        </w:rPr>
        <w:t>Luccitti</w:t>
      </w:r>
      <w:proofErr w:type="spellEnd"/>
      <w:r w:rsidRPr="00D91324">
        <w:rPr>
          <w:rFonts w:ascii="Times" w:hAnsi="Times" w:cs="Times"/>
        </w:rPr>
        <w:t xml:space="preserve">, L., Su, S., Durbin, M., Ho, D., Tafreshi, M, Patella, V., Bossie, T., </w:t>
      </w:r>
      <w:proofErr w:type="spellStart"/>
      <w:r w:rsidRPr="00D91324">
        <w:rPr>
          <w:rFonts w:ascii="Times" w:hAnsi="Times" w:cs="Times"/>
        </w:rPr>
        <w:t>Kasanoff</w:t>
      </w:r>
      <w:proofErr w:type="spellEnd"/>
      <w:r w:rsidRPr="00D91324">
        <w:rPr>
          <w:rFonts w:ascii="Times" w:hAnsi="Times" w:cs="Times"/>
        </w:rPr>
        <w:t xml:space="preserve">, D., Chaglasian, M., El-Nimri, N.  Influence of Age and Gender on Visual Field Test Duration in Healthy Subjects.  </w:t>
      </w:r>
      <w:r w:rsidRPr="00D91324">
        <w:rPr>
          <w:rFonts w:ascii="Times" w:eastAsia="Times New Roman" w:hAnsi="Times" w:cs="Times"/>
        </w:rPr>
        <w:t>The Association for Research in Vision and Ophthalmology, 2024.</w:t>
      </w:r>
    </w:p>
    <w:p w14:paraId="6FAB4C7B" w14:textId="77777777" w:rsidR="00AD175E" w:rsidRPr="00D91324" w:rsidRDefault="00AD175E" w:rsidP="00AD175E">
      <w:pPr>
        <w:pStyle w:val="NoSpacing"/>
        <w:rPr>
          <w:rFonts w:ascii="Times" w:hAnsi="Times" w:cs="Times"/>
        </w:rPr>
      </w:pPr>
    </w:p>
    <w:p w14:paraId="19A1F289"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Athar, M., Messner, L. Unilateral Cranial Nerve Six Palsy Secondary to Prepontine Cistern Meningioma.  Heart of America, 2024.</w:t>
      </w:r>
    </w:p>
    <w:p w14:paraId="74E24251" w14:textId="77777777" w:rsidR="00AD175E" w:rsidRPr="00D91324" w:rsidRDefault="00AD175E" w:rsidP="00AD175E">
      <w:pPr>
        <w:pStyle w:val="NoSpacing"/>
        <w:rPr>
          <w:rFonts w:ascii="Times" w:hAnsi="Times" w:cs="Times"/>
        </w:rPr>
      </w:pPr>
    </w:p>
    <w:p w14:paraId="27170162"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Bakkum, B.  Schwann: cell, sheath, and cell theory?  Neuroscience Meeting, 2024.</w:t>
      </w:r>
    </w:p>
    <w:p w14:paraId="389CCC11" w14:textId="77777777" w:rsidR="00AD175E" w:rsidRPr="00D91324" w:rsidRDefault="00AD175E" w:rsidP="00AD175E">
      <w:pPr>
        <w:pStyle w:val="NoSpacing"/>
        <w:ind w:left="720"/>
        <w:rPr>
          <w:rFonts w:ascii="Times" w:hAnsi="Times" w:cs="Times"/>
        </w:rPr>
      </w:pPr>
    </w:p>
    <w:p w14:paraId="724D7C3E"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Bedell, M., Bhakhri, R.  Multimodal Imaging Techniques of Foveal Hypoplasia in Ocular Albinism.  American Academy of Optometry, 2024.</w:t>
      </w:r>
    </w:p>
    <w:p w14:paraId="21A44F16" w14:textId="77777777" w:rsidR="00AD175E" w:rsidRPr="00D91324" w:rsidRDefault="00AD175E" w:rsidP="00AD175E">
      <w:pPr>
        <w:pStyle w:val="NoSpacing"/>
        <w:rPr>
          <w:rFonts w:ascii="Times" w:hAnsi="Times" w:cs="Times"/>
        </w:rPr>
      </w:pPr>
    </w:p>
    <w:p w14:paraId="377ABC82"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Bhakhri, R.  Prominent Middle Limiting Membrane: An early sign of acute retinal ischemia in a central retinal artery occlusion.  American Optometric Association, 2024.</w:t>
      </w:r>
    </w:p>
    <w:p w14:paraId="7A9EA5EF" w14:textId="77777777" w:rsidR="00AD175E" w:rsidRPr="00D91324" w:rsidRDefault="00AD175E" w:rsidP="00AD175E">
      <w:pPr>
        <w:pStyle w:val="NoSpacing"/>
        <w:rPr>
          <w:rFonts w:ascii="Times" w:hAnsi="Times" w:cs="Times"/>
        </w:rPr>
      </w:pPr>
    </w:p>
    <w:p w14:paraId="3350B271"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Bhakhri, R., Chang, A.  Multimodal Imaging and Grading in Idiopathic Foveal Hypoplasia.  American Optometric Association, 2024.  </w:t>
      </w:r>
    </w:p>
    <w:p w14:paraId="39DA7331" w14:textId="77777777" w:rsidR="00AD175E" w:rsidRPr="00D91324" w:rsidRDefault="00AD175E" w:rsidP="00AD175E">
      <w:pPr>
        <w:pStyle w:val="NoSpacing"/>
        <w:rPr>
          <w:rFonts w:ascii="Times" w:hAnsi="Times" w:cs="Times"/>
        </w:rPr>
      </w:pPr>
    </w:p>
    <w:p w14:paraId="0C81E5FC"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Bhakhri, R., Magill, S., Messner, L., Yu, X.  Waardenburg Syndrome and Papilledema, a Rare Association.  American Academy of Optometry, 2024.</w:t>
      </w:r>
    </w:p>
    <w:p w14:paraId="6E60BD73" w14:textId="77777777" w:rsidR="00AD175E" w:rsidRPr="00D91324" w:rsidRDefault="00AD175E" w:rsidP="00AD175E">
      <w:pPr>
        <w:pStyle w:val="NoSpacing"/>
        <w:rPr>
          <w:rFonts w:ascii="Times" w:hAnsi="Times" w:cs="Times"/>
        </w:rPr>
      </w:pPr>
    </w:p>
    <w:p w14:paraId="1050DADE"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Bhakhri, R.  Intravitreal Aflibercept 8 M g for Diabetic Macula Edema: Week 96 Efficacy Outcomes by Baseline Characteristics in the Phase 2/3 PHOTON Trial.  American Academy of Optometry, 2024.</w:t>
      </w:r>
    </w:p>
    <w:p w14:paraId="08E93451" w14:textId="77777777" w:rsidR="00AD175E" w:rsidRPr="00D91324" w:rsidRDefault="00AD175E" w:rsidP="00AD175E">
      <w:pPr>
        <w:pStyle w:val="NoSpacing"/>
        <w:rPr>
          <w:rFonts w:ascii="Times" w:hAnsi="Times" w:cs="Times"/>
        </w:rPr>
      </w:pPr>
    </w:p>
    <w:p w14:paraId="7588CDB5"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Bhakhri, R., Wolfe, C., Tariq, A.  Utilization of Genetic Testing in Granular Corneal Dystrophy Type 1.  American Optometric Association, 2024.  </w:t>
      </w:r>
    </w:p>
    <w:p w14:paraId="1C488122" w14:textId="77777777" w:rsidR="00AD175E" w:rsidRPr="00D91324" w:rsidRDefault="00AD175E" w:rsidP="00AD175E">
      <w:pPr>
        <w:pStyle w:val="NoSpacing"/>
        <w:rPr>
          <w:rFonts w:ascii="Times" w:hAnsi="Times" w:cs="Times"/>
        </w:rPr>
      </w:pPr>
    </w:p>
    <w:p w14:paraId="248EA9E1"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Block, S.  WCO Competency Framework for Optometry.  The International Agency for the Prevention of Blindness, 2024.</w:t>
      </w:r>
    </w:p>
    <w:p w14:paraId="1017DCE1" w14:textId="77777777" w:rsidR="00AD175E" w:rsidRPr="00D91324" w:rsidRDefault="00AD175E" w:rsidP="00AD175E">
      <w:pPr>
        <w:pStyle w:val="NoSpacing"/>
        <w:rPr>
          <w:rFonts w:ascii="Times" w:hAnsi="Times" w:cs="Times"/>
        </w:rPr>
      </w:pPr>
    </w:p>
    <w:p w14:paraId="51A65BD3" w14:textId="019C532C" w:rsidR="00922F58" w:rsidRPr="00D91324" w:rsidRDefault="00AD175E" w:rsidP="00922F58">
      <w:pPr>
        <w:pStyle w:val="NoSpacing"/>
        <w:numPr>
          <w:ilvl w:val="0"/>
          <w:numId w:val="3"/>
        </w:numPr>
        <w:rPr>
          <w:rFonts w:ascii="Times" w:hAnsi="Times" w:cs="Times"/>
        </w:rPr>
      </w:pPr>
      <w:r w:rsidRPr="00D91324">
        <w:rPr>
          <w:rFonts w:ascii="Times" w:hAnsi="Times" w:cs="Times"/>
        </w:rPr>
        <w:t>Block, S.  World Council of Optometry Launches a New Competency Framework for Optometry School Graduates Globally.  American Academy of Optometry, 2024.</w:t>
      </w:r>
    </w:p>
    <w:p w14:paraId="69CAF914" w14:textId="77777777" w:rsidR="00922F58" w:rsidRPr="00D91324" w:rsidRDefault="00922F58" w:rsidP="00922F58">
      <w:pPr>
        <w:pStyle w:val="NoSpacing"/>
        <w:ind w:left="720"/>
        <w:rPr>
          <w:rFonts w:ascii="Times" w:hAnsi="Times" w:cs="Times"/>
        </w:rPr>
      </w:pPr>
    </w:p>
    <w:p w14:paraId="45C48A94" w14:textId="7B5AA7A2" w:rsidR="00AD175E" w:rsidRPr="00D91324" w:rsidRDefault="00922F58" w:rsidP="00AD175E">
      <w:pPr>
        <w:pStyle w:val="ListParagraph"/>
        <w:numPr>
          <w:ilvl w:val="0"/>
          <w:numId w:val="3"/>
        </w:numPr>
        <w:rPr>
          <w:rFonts w:ascii="Times" w:hAnsi="Times" w:cs="Times"/>
        </w:rPr>
      </w:pPr>
      <w:r w:rsidRPr="00D91324">
        <w:rPr>
          <w:rFonts w:ascii="Times" w:hAnsi="Times" w:cs="Times"/>
        </w:rPr>
        <w:t xml:space="preserve">Bowers, A., Matchinski T., et al. Randomized Controlled Multi-center Trial of Multi-periscopic Prim Glasses for Hemianopia: Interim Results.  American Academy of Optometry, 2024.  </w:t>
      </w:r>
    </w:p>
    <w:p w14:paraId="20053718"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Brady, B., Speilburg, A., Rozwat, A., Salazar, P., Peterson, A., Su, S., Chaglasian, M., </w:t>
      </w:r>
      <w:proofErr w:type="spellStart"/>
      <w:r w:rsidRPr="00D91324">
        <w:rPr>
          <w:rFonts w:ascii="Times" w:hAnsi="Times" w:cs="Times"/>
        </w:rPr>
        <w:t>Luccitti</w:t>
      </w:r>
      <w:proofErr w:type="spellEnd"/>
      <w:r w:rsidRPr="00D91324">
        <w:rPr>
          <w:rFonts w:ascii="Times" w:hAnsi="Times" w:cs="Times"/>
        </w:rPr>
        <w:t xml:space="preserve">, L., Durbin, M.  Metric Comparison Between Two Perimeters for the Central Visual Field.  </w:t>
      </w:r>
      <w:r w:rsidRPr="00D91324">
        <w:rPr>
          <w:rFonts w:ascii="Times" w:eastAsia="Times New Roman" w:hAnsi="Times" w:cs="Times"/>
        </w:rPr>
        <w:t xml:space="preserve">The Association for Research in Vision and Ophthalmology, 2024.  </w:t>
      </w:r>
    </w:p>
    <w:p w14:paraId="031F59B5" w14:textId="77777777" w:rsidR="00AD175E" w:rsidRPr="00D91324" w:rsidRDefault="00AD175E" w:rsidP="00AD175E">
      <w:pPr>
        <w:pStyle w:val="NoSpacing"/>
        <w:rPr>
          <w:rFonts w:ascii="Times" w:hAnsi="Times" w:cs="Times"/>
        </w:rPr>
      </w:pPr>
    </w:p>
    <w:p w14:paraId="64C11AE4"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Brady, B., Rozwat, A., Speilburg, A., Salazar, P., Roberts, D., Chaglasian, M.  Validation of a New Threshold Perimeter for 10-2 Visual Fields.  American Academy of Optometry, 2024.</w:t>
      </w:r>
    </w:p>
    <w:p w14:paraId="5F318820" w14:textId="77777777" w:rsidR="00AD175E" w:rsidRPr="00D91324" w:rsidRDefault="00AD175E" w:rsidP="00AD175E">
      <w:pPr>
        <w:pStyle w:val="NoSpacing"/>
        <w:rPr>
          <w:rFonts w:ascii="Times" w:hAnsi="Times" w:cs="Times"/>
        </w:rPr>
      </w:pPr>
    </w:p>
    <w:p w14:paraId="0A4028AB"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Brady, B., Bhakhri, R., Alami, W., Messner, L.  Unique Pathological Myopic Complications: Dome-Shaped Maculopathy and Heavy Eye Syndrome.  American Academy of Optometry, 2024.</w:t>
      </w:r>
    </w:p>
    <w:p w14:paraId="5A64D0F5" w14:textId="77777777" w:rsidR="00AD175E" w:rsidRPr="00D91324" w:rsidRDefault="00AD175E" w:rsidP="00AD175E">
      <w:pPr>
        <w:pStyle w:val="NoSpacing"/>
        <w:rPr>
          <w:rFonts w:ascii="Times" w:hAnsi="Times" w:cs="Times"/>
        </w:rPr>
      </w:pPr>
    </w:p>
    <w:p w14:paraId="68B1209E"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Breliant, R., Cammarata, J., Simko, K., Kim, E., Chen, X., Wang, J., Pang, Y.  Repeatability of ETDRS Visual Acuity Test with Black and White Optotypes in Myopic and Non-Myopic Children Aged 8-12 Years.  The Association for Research in Vision and Ophthalmology, 2024.  </w:t>
      </w:r>
    </w:p>
    <w:p w14:paraId="3C7B90CC" w14:textId="77777777" w:rsidR="00AD175E" w:rsidRPr="00D91324" w:rsidRDefault="00AD175E" w:rsidP="00AD175E">
      <w:pPr>
        <w:pStyle w:val="NoSpacing"/>
        <w:rPr>
          <w:rFonts w:ascii="Times" w:hAnsi="Times" w:cs="Times"/>
        </w:rPr>
      </w:pPr>
    </w:p>
    <w:p w14:paraId="6B6EAF5C"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Breliant, R., Johnson, M.  A Retinal Arterial </w:t>
      </w:r>
      <w:proofErr w:type="spellStart"/>
      <w:r w:rsidRPr="00D91324">
        <w:rPr>
          <w:rFonts w:ascii="Times" w:hAnsi="Times" w:cs="Times"/>
        </w:rPr>
        <w:t>Macroaneurysm</w:t>
      </w:r>
      <w:proofErr w:type="spellEnd"/>
      <w:r w:rsidRPr="00D91324">
        <w:rPr>
          <w:rFonts w:ascii="Times" w:hAnsi="Times" w:cs="Times"/>
        </w:rPr>
        <w:t xml:space="preserve"> at the Optic Nerve Head.  American Academy of Optometry, 2024.</w:t>
      </w:r>
    </w:p>
    <w:p w14:paraId="104A40AE" w14:textId="77777777" w:rsidR="00AD175E" w:rsidRPr="00D91324" w:rsidRDefault="00AD175E" w:rsidP="00AD175E">
      <w:pPr>
        <w:pStyle w:val="NoSpacing"/>
        <w:rPr>
          <w:rFonts w:ascii="Times" w:hAnsi="Times" w:cs="Times"/>
        </w:rPr>
      </w:pPr>
    </w:p>
    <w:p w14:paraId="0BA00830"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Bushey, R.  A Smashing Success: Corneal GP Fits in a </w:t>
      </w:r>
      <w:proofErr w:type="spellStart"/>
      <w:r w:rsidRPr="00D91324">
        <w:rPr>
          <w:rFonts w:ascii="Times" w:hAnsi="Times" w:cs="Times"/>
        </w:rPr>
        <w:t>Keratoconic</w:t>
      </w:r>
      <w:proofErr w:type="spellEnd"/>
      <w:r w:rsidRPr="00D91324">
        <w:rPr>
          <w:rFonts w:ascii="Times" w:hAnsi="Times" w:cs="Times"/>
        </w:rPr>
        <w:t xml:space="preserve"> Patient.  Global Specialty Lens Symposium, 2024. </w:t>
      </w:r>
    </w:p>
    <w:p w14:paraId="1566DD07" w14:textId="77777777" w:rsidR="00AD175E" w:rsidRPr="00D91324" w:rsidRDefault="00AD175E" w:rsidP="00AD175E">
      <w:pPr>
        <w:pStyle w:val="NoSpacing"/>
        <w:rPr>
          <w:rFonts w:ascii="Times" w:hAnsi="Times" w:cs="Times"/>
        </w:rPr>
      </w:pPr>
    </w:p>
    <w:p w14:paraId="263A02E0"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Bushey, R.  A Safe Space: Scleral Lenses Helping to Heal Epithelium in Limbal Stem Cell Deficiency.  Heart of America, 2024.</w:t>
      </w:r>
    </w:p>
    <w:p w14:paraId="1A8D2118" w14:textId="77777777" w:rsidR="00AD175E" w:rsidRPr="00D91324" w:rsidRDefault="00AD175E" w:rsidP="00AD175E">
      <w:pPr>
        <w:pStyle w:val="NoSpacing"/>
        <w:rPr>
          <w:rFonts w:ascii="Times" w:hAnsi="Times" w:cs="Times"/>
        </w:rPr>
      </w:pPr>
    </w:p>
    <w:p w14:paraId="333B67C4"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Chaglasian, M.  Comparing mean deviation and test duration between the Radius Virtual reality perimeter and the Humphrey Field Analyzer.  American Optometric Association, 2024.  </w:t>
      </w:r>
    </w:p>
    <w:p w14:paraId="0908A013" w14:textId="77777777" w:rsidR="00AD175E" w:rsidRPr="00D91324" w:rsidRDefault="00AD175E" w:rsidP="00AD175E">
      <w:pPr>
        <w:pStyle w:val="NoSpacing"/>
        <w:rPr>
          <w:rFonts w:ascii="Times" w:hAnsi="Times" w:cs="Times"/>
        </w:rPr>
      </w:pPr>
    </w:p>
    <w:p w14:paraId="2AF1B286"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Chaglasian, M., Sinai, M., Speilburg, A., Salazar, P., Rozwat, A., Turner, L.  Accuracy of Glaucoma Detection with a Novel Imaging Device: Combined UWF-SLO and SD-OCT.  The Association for Research in Vision and Ophthalmology, 2024.</w:t>
      </w:r>
    </w:p>
    <w:p w14:paraId="155A8C4F" w14:textId="77777777" w:rsidR="00AD175E" w:rsidRPr="00D91324" w:rsidRDefault="00AD175E" w:rsidP="00AD175E">
      <w:pPr>
        <w:pStyle w:val="NoSpacing"/>
        <w:ind w:left="720"/>
        <w:rPr>
          <w:rFonts w:ascii="Times" w:hAnsi="Times" w:cs="Times"/>
        </w:rPr>
      </w:pPr>
    </w:p>
    <w:p w14:paraId="4DC56D11"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Chakraborty, A., Pang, Y.  Multiday Anodal </w:t>
      </w:r>
      <w:proofErr w:type="spellStart"/>
      <w:r w:rsidRPr="00D91324">
        <w:rPr>
          <w:rFonts w:ascii="Times" w:hAnsi="Times" w:cs="Times"/>
        </w:rPr>
        <w:t>tDCS</w:t>
      </w:r>
      <w:proofErr w:type="spellEnd"/>
      <w:r w:rsidRPr="00D91324">
        <w:rPr>
          <w:rFonts w:ascii="Times" w:hAnsi="Times" w:cs="Times"/>
        </w:rPr>
        <w:t xml:space="preserve"> of the Left Frontal Eye Field has a Compounding Effect that Lasts Beyond the Period of Treatment in Symptomatic Convergence Insufficiency.  The Association for Research in Vision and Ophthalmology, 2024.  </w:t>
      </w:r>
    </w:p>
    <w:p w14:paraId="29F61220" w14:textId="77777777" w:rsidR="00AD175E" w:rsidRPr="00D91324" w:rsidRDefault="00AD175E" w:rsidP="00AD175E">
      <w:pPr>
        <w:pStyle w:val="NoSpacing"/>
        <w:rPr>
          <w:rFonts w:ascii="Times" w:hAnsi="Times" w:cs="Times"/>
        </w:rPr>
      </w:pPr>
    </w:p>
    <w:p w14:paraId="60220D25"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Chan, C., Fahmy, A., Evans, D., Harthan, J., </w:t>
      </w:r>
      <w:proofErr w:type="spellStart"/>
      <w:r w:rsidRPr="00D91324">
        <w:rPr>
          <w:rFonts w:ascii="Times" w:hAnsi="Times" w:cs="Times"/>
        </w:rPr>
        <w:t>Gourgouvelis</w:t>
      </w:r>
      <w:proofErr w:type="spellEnd"/>
      <w:r w:rsidRPr="00D91324">
        <w:rPr>
          <w:rFonts w:ascii="Times" w:hAnsi="Times" w:cs="Times"/>
        </w:rPr>
        <w:t xml:space="preserve">, J., Greiner, J. </w:t>
      </w:r>
      <w:proofErr w:type="spellStart"/>
      <w:r w:rsidRPr="00D91324">
        <w:rPr>
          <w:rFonts w:ascii="Times" w:hAnsi="Times" w:cs="Times"/>
        </w:rPr>
        <w:t>Perfluorohexyloctane</w:t>
      </w:r>
      <w:proofErr w:type="spellEnd"/>
      <w:r w:rsidRPr="00D91324">
        <w:rPr>
          <w:rFonts w:ascii="Times" w:hAnsi="Times" w:cs="Times"/>
        </w:rPr>
        <w:t xml:space="preserve"> Ophthalmic Solution for Dry Eye Disease:  Polled Analysis of Two Phase 3 Clinical Trials.  Canadian Optometric Symposium, 2024.</w:t>
      </w:r>
    </w:p>
    <w:p w14:paraId="155F3523" w14:textId="77777777" w:rsidR="00AD175E" w:rsidRPr="00D91324" w:rsidRDefault="00AD175E" w:rsidP="00AD175E">
      <w:pPr>
        <w:pStyle w:val="NoSpacing"/>
        <w:ind w:left="720"/>
        <w:rPr>
          <w:rFonts w:ascii="Times" w:hAnsi="Times" w:cs="Times"/>
        </w:rPr>
      </w:pPr>
    </w:p>
    <w:p w14:paraId="00863A63"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Chen, X., Pang, Y., Wang, J.  Repeatability of uncorrected distance visual acuity tested under two contrast polarities in children with myopia.  American Academy of Optometry, 2024.   </w:t>
      </w:r>
    </w:p>
    <w:p w14:paraId="387AA40F" w14:textId="77777777" w:rsidR="00AD175E" w:rsidRPr="00D91324" w:rsidRDefault="00AD175E" w:rsidP="00AD175E">
      <w:pPr>
        <w:pStyle w:val="NoSpacing"/>
        <w:rPr>
          <w:rFonts w:ascii="Times" w:hAnsi="Times" w:cs="Times"/>
        </w:rPr>
      </w:pPr>
    </w:p>
    <w:p w14:paraId="53F4A0DA"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Dang, C., Bhakhri, R.  The EYS Have It: An Atypical Presentation of Retinitis Pigmentosa.  American Academy of Optometry, 2024.</w:t>
      </w:r>
    </w:p>
    <w:p w14:paraId="6ACBA27C" w14:textId="77777777" w:rsidR="00AD175E" w:rsidRPr="00D91324" w:rsidRDefault="00AD175E" w:rsidP="00AD175E">
      <w:pPr>
        <w:pStyle w:val="NoSpacing"/>
        <w:rPr>
          <w:rFonts w:ascii="Times" w:hAnsi="Times" w:cs="Times"/>
        </w:rPr>
      </w:pPr>
    </w:p>
    <w:p w14:paraId="21256057"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Danos, D., </w:t>
      </w:r>
      <w:proofErr w:type="spellStart"/>
      <w:r w:rsidRPr="00D91324">
        <w:rPr>
          <w:rFonts w:ascii="Times" w:hAnsi="Times" w:cs="Times"/>
        </w:rPr>
        <w:t>Wittndorf</w:t>
      </w:r>
      <w:proofErr w:type="spellEnd"/>
      <w:r w:rsidRPr="00D91324">
        <w:rPr>
          <w:rFonts w:ascii="Times" w:hAnsi="Times" w:cs="Times"/>
        </w:rPr>
        <w:t>, Bugajski, C., Binkley, R.  Discovery of Carotid Artery Occlusive Disease Resulting in Carotid Artery Revascularization.  American Academy of Optometry, 2024.</w:t>
      </w:r>
    </w:p>
    <w:p w14:paraId="31EDB5A9" w14:textId="77777777" w:rsidR="00AD175E" w:rsidRPr="00D91324" w:rsidRDefault="00AD175E" w:rsidP="00AD175E">
      <w:pPr>
        <w:pStyle w:val="NoSpacing"/>
        <w:rPr>
          <w:rFonts w:ascii="Times" w:hAnsi="Times" w:cs="Times"/>
        </w:rPr>
      </w:pPr>
    </w:p>
    <w:p w14:paraId="075ED5E3"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DeVries, S., Ittner, E.  Multiple Myeloma Chemotherapy Drug Bortezomib Increases Intensity and Severity of Eyelid </w:t>
      </w:r>
      <w:proofErr w:type="spellStart"/>
      <w:r w:rsidRPr="00D91324">
        <w:rPr>
          <w:rFonts w:ascii="Times" w:hAnsi="Times" w:cs="Times"/>
        </w:rPr>
        <w:t>Chalazia</w:t>
      </w:r>
      <w:proofErr w:type="spellEnd"/>
      <w:r w:rsidRPr="00D91324">
        <w:rPr>
          <w:rFonts w:ascii="Times" w:hAnsi="Times" w:cs="Times"/>
        </w:rPr>
        <w:t>.  Heart of America, 2024.</w:t>
      </w:r>
    </w:p>
    <w:p w14:paraId="5C400F80" w14:textId="77777777" w:rsidR="00AD175E" w:rsidRPr="00D91324" w:rsidRDefault="00AD175E" w:rsidP="00AD175E">
      <w:pPr>
        <w:pStyle w:val="NoSpacing"/>
        <w:rPr>
          <w:rFonts w:ascii="Times" w:hAnsi="Times" w:cs="Times"/>
        </w:rPr>
      </w:pPr>
    </w:p>
    <w:p w14:paraId="209F7785"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Doan, J., Carmo, S., Breithaupt, A. Retinopathy of Prematurity Among Twins: A Case Comparison of Early Treatment in Infancy v. Spontaneous Regression and Reactivation in Childhood.  American Academy of Optometry, 2024.</w:t>
      </w:r>
    </w:p>
    <w:p w14:paraId="20B8F0E0" w14:textId="77777777" w:rsidR="00AD175E" w:rsidRPr="00D91324" w:rsidRDefault="00AD175E" w:rsidP="00AD175E">
      <w:pPr>
        <w:pStyle w:val="NoSpacing"/>
        <w:rPr>
          <w:rFonts w:ascii="Times" w:hAnsi="Times" w:cs="Times"/>
        </w:rPr>
      </w:pPr>
    </w:p>
    <w:p w14:paraId="71FD86C2"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Dodda S.  The Presentation of </w:t>
      </w:r>
      <w:proofErr w:type="spellStart"/>
      <w:r w:rsidRPr="00D91324">
        <w:rPr>
          <w:rFonts w:ascii="Times" w:hAnsi="Times" w:cs="Times"/>
        </w:rPr>
        <w:t>Purtscher’s</w:t>
      </w:r>
      <w:proofErr w:type="spellEnd"/>
      <w:r w:rsidRPr="00D91324">
        <w:rPr>
          <w:rFonts w:ascii="Times" w:hAnsi="Times" w:cs="Times"/>
        </w:rPr>
        <w:t>-Like Retinopathy in Acute Pancreatitis.  American Academy of Optometry, 2024.</w:t>
      </w:r>
    </w:p>
    <w:p w14:paraId="2627A1F6" w14:textId="77777777" w:rsidR="00AD175E" w:rsidRPr="00D91324" w:rsidRDefault="00AD175E" w:rsidP="00AD175E">
      <w:pPr>
        <w:pStyle w:val="NoSpacing"/>
        <w:rPr>
          <w:rFonts w:ascii="Times" w:hAnsi="Times" w:cs="Times"/>
        </w:rPr>
      </w:pPr>
    </w:p>
    <w:p w14:paraId="597D19FB"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Fogt, J., Nau, C., Harthan, J., Shorter, E., Nau, A., Patton, K., Schornack, M.  The Role of Scleral Lens Properties and Solution Use in Midday Fogging.  </w:t>
      </w:r>
      <w:r w:rsidRPr="00D91324">
        <w:rPr>
          <w:rFonts w:ascii="Times" w:eastAsia="Times New Roman" w:hAnsi="Times" w:cs="Times"/>
        </w:rPr>
        <w:t>The Association for Research in Vision and Ophthalmology, 2024.</w:t>
      </w:r>
    </w:p>
    <w:p w14:paraId="2F5A9431" w14:textId="77777777" w:rsidR="00AD175E" w:rsidRPr="00D91324" w:rsidRDefault="00AD175E" w:rsidP="00AD175E">
      <w:pPr>
        <w:pStyle w:val="NoSpacing"/>
        <w:rPr>
          <w:rFonts w:ascii="Times" w:hAnsi="Times" w:cs="Times"/>
        </w:rPr>
      </w:pPr>
    </w:p>
    <w:p w14:paraId="40F3E5C1"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Ford, M., Messner, L.  Bilateral Optic Neuropathy as the Presenting Sign of Neurosyphilis.  Heart of America, 2024.</w:t>
      </w:r>
    </w:p>
    <w:p w14:paraId="67C201AA" w14:textId="77777777" w:rsidR="00AD175E" w:rsidRPr="00D91324" w:rsidRDefault="00AD175E" w:rsidP="00AD175E">
      <w:pPr>
        <w:pStyle w:val="NoSpacing"/>
        <w:rPr>
          <w:rFonts w:ascii="Times" w:hAnsi="Times" w:cs="Times"/>
        </w:rPr>
      </w:pPr>
    </w:p>
    <w:p w14:paraId="18C6CDD2"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Foreman, K., Pihos, A., Luce, C.  Student Perception of Patient Encounters and Performance Skills Preparation.  American Academy of Optometry, 2024.</w:t>
      </w:r>
    </w:p>
    <w:p w14:paraId="1DD2BCD2" w14:textId="77777777" w:rsidR="00AD175E" w:rsidRPr="00D91324" w:rsidRDefault="00AD175E" w:rsidP="00AD175E">
      <w:pPr>
        <w:pStyle w:val="NoSpacing"/>
        <w:rPr>
          <w:rFonts w:ascii="Times" w:hAnsi="Times" w:cs="Times"/>
        </w:rPr>
      </w:pPr>
    </w:p>
    <w:p w14:paraId="33DDF2C0" w14:textId="7E22DD06" w:rsidR="00922F58" w:rsidRPr="00D91324" w:rsidRDefault="00AD175E" w:rsidP="00922F58">
      <w:pPr>
        <w:pStyle w:val="NoSpacing"/>
        <w:numPr>
          <w:ilvl w:val="0"/>
          <w:numId w:val="3"/>
        </w:numPr>
        <w:rPr>
          <w:rFonts w:ascii="Times" w:hAnsi="Times" w:cs="Times"/>
        </w:rPr>
      </w:pPr>
      <w:r w:rsidRPr="00D91324">
        <w:rPr>
          <w:rFonts w:ascii="Times" w:hAnsi="Times" w:cs="Times"/>
        </w:rPr>
        <w:t>Garcia Santos, N.  Bowtie Optic Atrophy Secondary to Traumatic Brain Injury from Motor Vehicle Accident.  American Academy of Optometry, 2024.</w:t>
      </w:r>
    </w:p>
    <w:p w14:paraId="25AFB890" w14:textId="77777777" w:rsidR="00922F58" w:rsidRPr="00D91324" w:rsidRDefault="00922F58" w:rsidP="00922F58">
      <w:pPr>
        <w:pStyle w:val="NoSpacing"/>
        <w:ind w:left="720"/>
        <w:rPr>
          <w:rFonts w:ascii="Times" w:hAnsi="Times" w:cs="Times"/>
        </w:rPr>
      </w:pPr>
    </w:p>
    <w:p w14:paraId="6AA0BF76" w14:textId="410359E8" w:rsidR="00922F58" w:rsidRPr="00D91324" w:rsidRDefault="00922F58" w:rsidP="00922F58">
      <w:pPr>
        <w:pStyle w:val="NoSpacing"/>
        <w:numPr>
          <w:ilvl w:val="0"/>
          <w:numId w:val="3"/>
        </w:numPr>
        <w:ind w:left="630"/>
        <w:rPr>
          <w:rFonts w:ascii="Times" w:hAnsi="Times" w:cs="Times"/>
        </w:rPr>
      </w:pPr>
      <w:r w:rsidRPr="00D91324">
        <w:rPr>
          <w:rFonts w:ascii="Times" w:hAnsi="Times" w:cs="Times"/>
        </w:rPr>
        <w:t>Garcia, J., Brady, B., Speilburg, A. Transient Monocular Vision Loss in the Setting of Ocular Vasospasm. American Academy of Optometry, 2024.</w:t>
      </w:r>
    </w:p>
    <w:p w14:paraId="4C6365AB" w14:textId="77777777" w:rsidR="00AD175E" w:rsidRPr="00D91324" w:rsidRDefault="00AD175E" w:rsidP="00AD175E">
      <w:pPr>
        <w:pStyle w:val="NoSpacing"/>
        <w:rPr>
          <w:rFonts w:ascii="Times" w:hAnsi="Times" w:cs="Times"/>
        </w:rPr>
      </w:pPr>
    </w:p>
    <w:p w14:paraId="1C402485"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Gregg, G.  Rapid Progression of Primary Open Angle Glaucoma in Adult Male Associated with Prolonged Postural Change.  Heart of America, 2024.</w:t>
      </w:r>
    </w:p>
    <w:p w14:paraId="63C5BC29" w14:textId="77777777" w:rsidR="00AD175E" w:rsidRPr="00D91324" w:rsidRDefault="00AD175E" w:rsidP="00AD175E">
      <w:pPr>
        <w:pStyle w:val="NoSpacing"/>
        <w:rPr>
          <w:rFonts w:ascii="Times" w:hAnsi="Times" w:cs="Times"/>
        </w:rPr>
      </w:pPr>
    </w:p>
    <w:p w14:paraId="5A1D50F7" w14:textId="133792EE" w:rsidR="00AD175E" w:rsidRDefault="00AD175E" w:rsidP="00AD175E">
      <w:pPr>
        <w:pStyle w:val="NoSpacing"/>
        <w:numPr>
          <w:ilvl w:val="0"/>
          <w:numId w:val="3"/>
        </w:numPr>
        <w:rPr>
          <w:rFonts w:ascii="Times" w:hAnsi="Times" w:cs="Times"/>
        </w:rPr>
      </w:pPr>
      <w:r w:rsidRPr="00D91324">
        <w:rPr>
          <w:rFonts w:ascii="Times" w:hAnsi="Times" w:cs="Times"/>
        </w:rPr>
        <w:t xml:space="preserve">Gregg, G., Sanghera, N.  Restoring Corneal Sensitivity: </w:t>
      </w:r>
      <w:proofErr w:type="spellStart"/>
      <w:r w:rsidRPr="00D91324">
        <w:rPr>
          <w:rFonts w:ascii="Times" w:hAnsi="Times" w:cs="Times"/>
        </w:rPr>
        <w:t>Oxervate</w:t>
      </w:r>
      <w:proofErr w:type="spellEnd"/>
      <w:r w:rsidRPr="00D91324">
        <w:rPr>
          <w:rFonts w:ascii="Times" w:hAnsi="Times" w:cs="Times"/>
        </w:rPr>
        <w:t xml:space="preserve"> Treatment for Herpes </w:t>
      </w:r>
      <w:r w:rsidRPr="00611878">
        <w:rPr>
          <w:rFonts w:ascii="Times" w:hAnsi="Times" w:cs="Times"/>
        </w:rPr>
        <w:t>Associated Neurotrophic Keratitis.  American Academy of Optometry, 2024.</w:t>
      </w:r>
    </w:p>
    <w:p w14:paraId="628D4B04" w14:textId="77777777" w:rsidR="00611878" w:rsidRPr="00611878" w:rsidRDefault="00611878" w:rsidP="00611878">
      <w:pPr>
        <w:pStyle w:val="NoSpacing"/>
        <w:rPr>
          <w:rFonts w:ascii="Times" w:hAnsi="Times" w:cs="Times"/>
        </w:rPr>
      </w:pPr>
    </w:p>
    <w:p w14:paraId="31B801CD" w14:textId="77777777" w:rsidR="00AD175E" w:rsidRPr="00611878" w:rsidRDefault="00AD175E" w:rsidP="00AD175E">
      <w:pPr>
        <w:pStyle w:val="NoSpacing"/>
        <w:numPr>
          <w:ilvl w:val="0"/>
          <w:numId w:val="3"/>
        </w:numPr>
        <w:rPr>
          <w:rFonts w:ascii="Times" w:hAnsi="Times" w:cs="Times"/>
        </w:rPr>
      </w:pPr>
      <w:bookmarkStart w:id="0" w:name="_Hlk185327409"/>
      <w:r w:rsidRPr="00611878">
        <w:rPr>
          <w:rFonts w:ascii="Times" w:hAnsi="Times" w:cs="Times"/>
        </w:rPr>
        <w:t xml:space="preserve">Harthan, J.  IACLE Modules: GP Sphere I and II.  International Association of Contact Lens Educators, 2024.  </w:t>
      </w:r>
    </w:p>
    <w:bookmarkEnd w:id="0"/>
    <w:p w14:paraId="7B29E8CA" w14:textId="77777777" w:rsidR="00AD175E" w:rsidRPr="00611878" w:rsidRDefault="00AD175E" w:rsidP="00AD175E">
      <w:pPr>
        <w:pStyle w:val="NoSpacing"/>
        <w:rPr>
          <w:rFonts w:ascii="Times" w:hAnsi="Times" w:cs="Times"/>
        </w:rPr>
      </w:pPr>
    </w:p>
    <w:p w14:paraId="11D48CFD" w14:textId="77777777" w:rsidR="00AD175E" w:rsidRPr="00A02C50" w:rsidRDefault="00AD175E" w:rsidP="00AD175E">
      <w:pPr>
        <w:pStyle w:val="NoSpacing"/>
        <w:numPr>
          <w:ilvl w:val="0"/>
          <w:numId w:val="3"/>
        </w:numPr>
        <w:rPr>
          <w:rFonts w:ascii="Times" w:hAnsi="Times" w:cs="Times"/>
        </w:rPr>
      </w:pPr>
      <w:r w:rsidRPr="00611878">
        <w:rPr>
          <w:rFonts w:ascii="Times" w:hAnsi="Times" w:cs="Times"/>
        </w:rPr>
        <w:t xml:space="preserve">Harthan, J., Shorter, E., Schornack, M., Nau, C.  Meibomian Gland Disease in Scleral </w:t>
      </w:r>
      <w:r w:rsidRPr="00A02C50">
        <w:rPr>
          <w:rFonts w:ascii="Times" w:hAnsi="Times" w:cs="Times"/>
        </w:rPr>
        <w:t>Lens Wearers with Midday Fogging.  American Academy of Optometry, 2024.</w:t>
      </w:r>
    </w:p>
    <w:p w14:paraId="22318647" w14:textId="77777777" w:rsidR="00AD175E" w:rsidRPr="00A02C50" w:rsidRDefault="00AD175E" w:rsidP="00AD175E">
      <w:pPr>
        <w:pStyle w:val="NoSpacing"/>
        <w:rPr>
          <w:rFonts w:ascii="Times" w:hAnsi="Times" w:cs="Times"/>
        </w:rPr>
      </w:pPr>
    </w:p>
    <w:p w14:paraId="58E20485" w14:textId="1BB60FEE" w:rsidR="00611878" w:rsidRPr="00A02C50" w:rsidRDefault="00611878" w:rsidP="00611878">
      <w:pPr>
        <w:numPr>
          <w:ilvl w:val="0"/>
          <w:numId w:val="3"/>
        </w:numPr>
        <w:spacing w:line="259" w:lineRule="auto"/>
      </w:pPr>
      <w:r w:rsidRPr="00A02C50">
        <w:t>Hoggatt</w:t>
      </w:r>
      <w:r w:rsidRPr="00A02C50">
        <w:t>, B</w:t>
      </w:r>
      <w:r w:rsidR="00B66204" w:rsidRPr="00A02C50">
        <w:t>.,</w:t>
      </w:r>
      <w:r w:rsidRPr="00A02C50">
        <w:t xml:space="preserve"> Crouch</w:t>
      </w:r>
      <w:r w:rsidR="00B66204" w:rsidRPr="00A02C50">
        <w:t>, D.,</w:t>
      </w:r>
      <w:r w:rsidRPr="00A02C50">
        <w:t xml:space="preserve"> </w:t>
      </w:r>
      <w:proofErr w:type="spellStart"/>
      <w:proofErr w:type="gramStart"/>
      <w:r w:rsidRPr="00A02C50">
        <w:t>Koenig,</w:t>
      </w:r>
      <w:r w:rsidR="00B66204" w:rsidRPr="00A02C50">
        <w:t>D.</w:t>
      </w:r>
      <w:proofErr w:type="gramEnd"/>
      <w:r w:rsidR="00B66204" w:rsidRPr="00A02C50">
        <w:t>,</w:t>
      </w:r>
      <w:r w:rsidRPr="00A02C50">
        <w:t>Zoltoski</w:t>
      </w:r>
      <w:proofErr w:type="spellEnd"/>
      <w:r w:rsidRPr="00A02C50">
        <w:t xml:space="preserve">, </w:t>
      </w:r>
      <w:r w:rsidR="00B66204" w:rsidRPr="00A02C50">
        <w:t xml:space="preserve">R., </w:t>
      </w:r>
      <w:r w:rsidRPr="00A02C50">
        <w:t>Adams</w:t>
      </w:r>
      <w:r w:rsidR="00A02C50" w:rsidRPr="00A02C50">
        <w:t>, S.</w:t>
      </w:r>
      <w:r w:rsidRPr="00A02C50">
        <w:t>, Edirisinghe,</w:t>
      </w:r>
      <w:r w:rsidR="00A02C50" w:rsidRPr="00A02C50">
        <w:t xml:space="preserve"> I.,</w:t>
      </w:r>
      <w:r w:rsidRPr="00A02C50">
        <w:t xml:space="preserve"> Preiss,</w:t>
      </w:r>
      <w:r w:rsidR="00A02C50" w:rsidRPr="00A02C50">
        <w:t xml:space="preserve"> C., </w:t>
      </w:r>
      <w:r w:rsidRPr="00A02C50">
        <w:t>Burton-Freeman</w:t>
      </w:r>
      <w:r w:rsidR="00A02C50" w:rsidRPr="00A02C50">
        <w:t>, B</w:t>
      </w:r>
      <w:r w:rsidRPr="00A02C50">
        <w:t>. </w:t>
      </w:r>
      <w:r w:rsidRPr="00A02C50">
        <w:rPr>
          <w:i/>
          <w:iCs/>
        </w:rPr>
        <w:t>“Evaluating Choriocapillaris Flow Deficits as a Marker for Prediabetes.”</w:t>
      </w:r>
      <w:r w:rsidRPr="00A02C50">
        <w:t> Oral/paper presentation, American Academy of Optometry Annual Meeting, Indianapolis, IN, November 2024.</w:t>
      </w:r>
    </w:p>
    <w:p w14:paraId="60F90664" w14:textId="77777777" w:rsidR="00AD175E" w:rsidRPr="00A02C50" w:rsidRDefault="00AD175E" w:rsidP="00AD175E">
      <w:pPr>
        <w:pStyle w:val="NoSpacing"/>
        <w:numPr>
          <w:ilvl w:val="0"/>
          <w:numId w:val="3"/>
        </w:numPr>
        <w:rPr>
          <w:rFonts w:ascii="Times" w:hAnsi="Times" w:cs="Times"/>
        </w:rPr>
      </w:pPr>
      <w:r w:rsidRPr="00A02C50">
        <w:rPr>
          <w:rFonts w:ascii="Times" w:hAnsi="Times" w:cs="Times"/>
        </w:rPr>
        <w:t>Hohs, K.  Double trouble: Branch retinal vein occlusion and retinal neovascularization in an eye with previous branch retinal artery occlusion.  Heart of America, 2024.</w:t>
      </w:r>
    </w:p>
    <w:p w14:paraId="4C7717CC" w14:textId="77777777" w:rsidR="00AD175E" w:rsidRPr="00A02C50" w:rsidRDefault="00AD175E" w:rsidP="00AD175E">
      <w:pPr>
        <w:pStyle w:val="NoSpacing"/>
        <w:rPr>
          <w:rFonts w:ascii="Times" w:hAnsi="Times" w:cs="Times"/>
        </w:rPr>
      </w:pPr>
    </w:p>
    <w:p w14:paraId="0FD8D56A" w14:textId="77777777" w:rsidR="00AD175E" w:rsidRPr="00A02C50" w:rsidRDefault="00AD175E" w:rsidP="00AD175E">
      <w:pPr>
        <w:pStyle w:val="NoSpacing"/>
        <w:numPr>
          <w:ilvl w:val="0"/>
          <w:numId w:val="3"/>
        </w:numPr>
        <w:rPr>
          <w:rFonts w:ascii="Times" w:hAnsi="Times" w:cs="Times"/>
        </w:rPr>
      </w:pPr>
      <w:r w:rsidRPr="00A02C50">
        <w:rPr>
          <w:rFonts w:ascii="Times" w:hAnsi="Times" w:cs="Times"/>
        </w:rPr>
        <w:t xml:space="preserve">Ittner, E., McConnell, M., </w:t>
      </w:r>
      <w:proofErr w:type="spellStart"/>
      <w:r w:rsidRPr="00A02C50">
        <w:rPr>
          <w:rFonts w:ascii="Times" w:hAnsi="Times" w:cs="Times"/>
        </w:rPr>
        <w:t>Vaghefi</w:t>
      </w:r>
      <w:proofErr w:type="spellEnd"/>
      <w:r w:rsidRPr="00A02C50">
        <w:rPr>
          <w:rFonts w:ascii="Times" w:hAnsi="Times" w:cs="Times"/>
        </w:rPr>
        <w:t>, E., Chaglasian, M.  Cardiovascular Risk Factors in Adult Population at Urban Eye Clinic.  American Academy of Optometry, 2024.</w:t>
      </w:r>
    </w:p>
    <w:p w14:paraId="0C7FF0FE" w14:textId="77777777" w:rsidR="00AD175E" w:rsidRPr="00A02C50" w:rsidRDefault="00AD175E" w:rsidP="00AD175E">
      <w:pPr>
        <w:pStyle w:val="NoSpacing"/>
        <w:rPr>
          <w:rFonts w:ascii="Times" w:hAnsi="Times" w:cs="Times"/>
        </w:rPr>
      </w:pPr>
    </w:p>
    <w:p w14:paraId="234CFD91" w14:textId="77777777" w:rsidR="00AD175E" w:rsidRPr="00D91324" w:rsidRDefault="00AD175E" w:rsidP="00AD175E">
      <w:pPr>
        <w:pStyle w:val="NoSpacing"/>
        <w:numPr>
          <w:ilvl w:val="0"/>
          <w:numId w:val="3"/>
        </w:numPr>
        <w:rPr>
          <w:rFonts w:ascii="Times" w:hAnsi="Times" w:cs="Times"/>
        </w:rPr>
      </w:pPr>
      <w:r w:rsidRPr="00A02C50">
        <w:rPr>
          <w:rFonts w:ascii="Times" w:hAnsi="Times" w:cs="Times"/>
        </w:rPr>
        <w:t>John, J., Bugajski, C., Binkley, R., Wittendorf, M.</w:t>
      </w:r>
      <w:r w:rsidRPr="00D91324">
        <w:rPr>
          <w:rFonts w:ascii="Times" w:hAnsi="Times" w:cs="Times"/>
        </w:rPr>
        <w:t xml:space="preserve">  Multiple, Unilateral Retinal Emboli: The Ocular Impact of Chronic Vascular Disease.  Heart of America, 2024.</w:t>
      </w:r>
    </w:p>
    <w:p w14:paraId="5BA86D7B" w14:textId="77777777" w:rsidR="00AD175E" w:rsidRPr="00D91324" w:rsidRDefault="00AD175E" w:rsidP="00AD175E">
      <w:pPr>
        <w:pStyle w:val="NoSpacing"/>
        <w:rPr>
          <w:rFonts w:ascii="Times" w:hAnsi="Times" w:cs="Times"/>
        </w:rPr>
      </w:pPr>
    </w:p>
    <w:p w14:paraId="677CDE4C"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Jongue, E., Bhakhri, R., Matchinski, T.  Bilateral Cystoid Macular Edema in Presumed Usher Syndrome Type 3: Treatment and Management Considerations.  American Academy of Optometry, 2024</w:t>
      </w:r>
    </w:p>
    <w:p w14:paraId="3C6908EA" w14:textId="77777777" w:rsidR="00AD175E" w:rsidRPr="00D91324" w:rsidRDefault="00AD175E" w:rsidP="00AD175E">
      <w:pPr>
        <w:pStyle w:val="NoSpacing"/>
        <w:rPr>
          <w:rFonts w:ascii="Times" w:hAnsi="Times" w:cs="Times"/>
        </w:rPr>
      </w:pPr>
    </w:p>
    <w:p w14:paraId="2487C3CA" w14:textId="77777777" w:rsidR="00AD175E" w:rsidRPr="00D91324" w:rsidRDefault="00AD175E" w:rsidP="00AD175E">
      <w:pPr>
        <w:pStyle w:val="NoSpacing"/>
        <w:numPr>
          <w:ilvl w:val="0"/>
          <w:numId w:val="3"/>
        </w:numPr>
        <w:rPr>
          <w:rFonts w:ascii="Times" w:hAnsi="Times" w:cs="Times"/>
        </w:rPr>
      </w:pPr>
      <w:proofErr w:type="spellStart"/>
      <w:r w:rsidRPr="00D91324">
        <w:rPr>
          <w:rFonts w:ascii="Times" w:hAnsi="Times" w:cs="Times"/>
        </w:rPr>
        <w:t>Junidi</w:t>
      </w:r>
      <w:proofErr w:type="spellEnd"/>
      <w:r w:rsidRPr="00D91324">
        <w:rPr>
          <w:rFonts w:ascii="Times" w:hAnsi="Times" w:cs="Times"/>
        </w:rPr>
        <w:t>, R.  Clearing Up Communication.  Heart of America, 2024.</w:t>
      </w:r>
    </w:p>
    <w:p w14:paraId="076EDA81" w14:textId="77777777" w:rsidR="00AD175E" w:rsidRPr="00D91324" w:rsidRDefault="00AD175E" w:rsidP="00AD175E">
      <w:pPr>
        <w:pStyle w:val="NoSpacing"/>
        <w:rPr>
          <w:rFonts w:ascii="Times" w:hAnsi="Times" w:cs="Times"/>
        </w:rPr>
      </w:pPr>
    </w:p>
    <w:p w14:paraId="42C12A3B" w14:textId="77777777" w:rsidR="00AD175E" w:rsidRPr="00D91324" w:rsidRDefault="00AD175E" w:rsidP="00AD175E">
      <w:pPr>
        <w:pStyle w:val="NoSpacing"/>
        <w:numPr>
          <w:ilvl w:val="0"/>
          <w:numId w:val="3"/>
        </w:numPr>
        <w:rPr>
          <w:rFonts w:ascii="Times" w:hAnsi="Times" w:cs="Times"/>
        </w:rPr>
      </w:pPr>
      <w:proofErr w:type="spellStart"/>
      <w:r w:rsidRPr="00D91324">
        <w:rPr>
          <w:rFonts w:ascii="Times" w:hAnsi="Times" w:cs="Times"/>
        </w:rPr>
        <w:t>Kazour</w:t>
      </w:r>
      <w:proofErr w:type="spellEnd"/>
      <w:r w:rsidRPr="00D91324">
        <w:rPr>
          <w:rFonts w:ascii="Times" w:hAnsi="Times" w:cs="Times"/>
        </w:rPr>
        <w:t>, I.  Radiation Induced Optic Neuropathy. American Academy of Optometry, 2024.</w:t>
      </w:r>
    </w:p>
    <w:p w14:paraId="077DE916" w14:textId="77777777" w:rsidR="00AD175E" w:rsidRPr="00D91324" w:rsidRDefault="00AD175E" w:rsidP="00AD175E">
      <w:pPr>
        <w:pStyle w:val="NoSpacing"/>
        <w:ind w:left="720"/>
        <w:rPr>
          <w:rFonts w:ascii="Times" w:hAnsi="Times" w:cs="Times"/>
        </w:rPr>
      </w:pPr>
    </w:p>
    <w:p w14:paraId="0463A7B2"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Khankan, R., Ansar, S., Nguyen, T., Pang, Y.  Reported Risk Factors Associated with Meibomian Gland Morphological Changes in Children.  American Academy of Optometry, 2024.  </w:t>
      </w:r>
    </w:p>
    <w:p w14:paraId="7E24FBB3" w14:textId="77777777" w:rsidR="00AD175E" w:rsidRPr="00D91324" w:rsidRDefault="00AD175E" w:rsidP="00AD175E">
      <w:pPr>
        <w:pStyle w:val="NoSpacing"/>
        <w:rPr>
          <w:rFonts w:ascii="Times" w:hAnsi="Times" w:cs="Times"/>
        </w:rPr>
      </w:pPr>
    </w:p>
    <w:p w14:paraId="6BD91064"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Koenig, D., Hohs, K., Gable, E., Wyles, E.  Remote Learning Clinical Skills in Healthcare Education.  </w:t>
      </w:r>
      <w:proofErr w:type="spellStart"/>
      <w:r w:rsidRPr="00D91324">
        <w:rPr>
          <w:rFonts w:ascii="Times" w:hAnsi="Times" w:cs="Times"/>
        </w:rPr>
        <w:t>Teachcon</w:t>
      </w:r>
      <w:proofErr w:type="spellEnd"/>
      <w:r w:rsidRPr="00D91324">
        <w:rPr>
          <w:rFonts w:ascii="Times" w:hAnsi="Times" w:cs="Times"/>
        </w:rPr>
        <w:t>, 2024.</w:t>
      </w:r>
    </w:p>
    <w:p w14:paraId="0156AAAB" w14:textId="77777777" w:rsidR="00AD175E" w:rsidRPr="00D91324" w:rsidRDefault="00AD175E" w:rsidP="00AD175E">
      <w:pPr>
        <w:pStyle w:val="NoSpacing"/>
        <w:rPr>
          <w:rFonts w:ascii="Times" w:hAnsi="Times" w:cs="Times"/>
        </w:rPr>
      </w:pPr>
    </w:p>
    <w:p w14:paraId="74DE099B"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Lee, C., Piser, D.  Spontaneous Resolution of a Stage 2 Idiopathic Full Thickness Macular Hole.  Heart of America, 2024.</w:t>
      </w:r>
    </w:p>
    <w:p w14:paraId="052374F3" w14:textId="77777777" w:rsidR="00AD175E" w:rsidRPr="00D91324" w:rsidRDefault="00AD175E" w:rsidP="00AD175E">
      <w:pPr>
        <w:pStyle w:val="NoSpacing"/>
        <w:rPr>
          <w:rFonts w:ascii="Times" w:hAnsi="Times" w:cs="Times"/>
        </w:rPr>
      </w:pPr>
    </w:p>
    <w:p w14:paraId="3C4A5409"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Li, B., Patel, J., Messner, L.  Optic Neuritis and Bilateral Internuclear Ophthalmoplegia in a Patient with Multiple Sclerosis.  Heart of America, 2024.</w:t>
      </w:r>
    </w:p>
    <w:p w14:paraId="0A86BB3C" w14:textId="77777777" w:rsidR="00AD175E" w:rsidRPr="00D91324" w:rsidRDefault="00AD175E" w:rsidP="00AD175E">
      <w:pPr>
        <w:pStyle w:val="NoSpacing"/>
        <w:ind w:left="720"/>
        <w:rPr>
          <w:rFonts w:ascii="Times" w:hAnsi="Times" w:cs="Times"/>
        </w:rPr>
      </w:pPr>
    </w:p>
    <w:p w14:paraId="6DC997BA"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Li, J., Pang, Y., Wang, J.  ON-Pathway Visual Acuity Deficits in Children with Unilateral Amblyopia.  </w:t>
      </w:r>
      <w:r w:rsidRPr="00D91324">
        <w:rPr>
          <w:rFonts w:ascii="Times" w:eastAsia="Times New Roman" w:hAnsi="Times" w:cs="Times"/>
        </w:rPr>
        <w:t>The Association for Research in Vision and Ophthalmology, 2024.</w:t>
      </w:r>
      <w:r w:rsidRPr="00D91324">
        <w:rPr>
          <w:rFonts w:ascii="Times" w:hAnsi="Times" w:cs="Times"/>
        </w:rPr>
        <w:t xml:space="preserve">  </w:t>
      </w:r>
    </w:p>
    <w:p w14:paraId="69CEBDD8" w14:textId="77777777" w:rsidR="00AD175E" w:rsidRPr="00D91324" w:rsidRDefault="00AD175E" w:rsidP="00AD175E">
      <w:pPr>
        <w:pStyle w:val="NoSpacing"/>
        <w:rPr>
          <w:rFonts w:ascii="Times" w:hAnsi="Times" w:cs="Times"/>
        </w:rPr>
      </w:pPr>
    </w:p>
    <w:p w14:paraId="3B55EA4D"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Lin, J., Athar, M., Bhakhri, R.  Retinal Mud Splatter: An indicator of Ocular Albinism Carrier Status.  American Optometric Association, 2024.</w:t>
      </w:r>
    </w:p>
    <w:p w14:paraId="6A0A55DA" w14:textId="77777777" w:rsidR="00AD175E" w:rsidRPr="00D91324" w:rsidRDefault="00AD175E" w:rsidP="00AD175E">
      <w:pPr>
        <w:pStyle w:val="NoSpacing"/>
        <w:ind w:left="360"/>
        <w:rPr>
          <w:rFonts w:ascii="Times" w:hAnsi="Times" w:cs="Times"/>
        </w:rPr>
      </w:pPr>
    </w:p>
    <w:p w14:paraId="298C69C8"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Lin, J., Rivet, S., Singh, T., Sigler, G., Maida, J., Bhakhri, R., Zoltoski, R.  Retinal Mud Splatter: Ocular Injuries and Visual Outcomes Secondary to Nerf Guns.  American Optometric Association, 2024.   </w:t>
      </w:r>
    </w:p>
    <w:p w14:paraId="0AC2F27B" w14:textId="77777777" w:rsidR="00AD175E" w:rsidRPr="00D91324" w:rsidRDefault="00AD175E" w:rsidP="00AD175E">
      <w:pPr>
        <w:pStyle w:val="NoSpacing"/>
        <w:rPr>
          <w:rFonts w:ascii="Times" w:hAnsi="Times" w:cs="Times"/>
        </w:rPr>
      </w:pPr>
    </w:p>
    <w:p w14:paraId="73DCFD78"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 Luce, C.  Ocular Manifestations of Dandy Walker Syndrome.  Heart of America, 2024</w:t>
      </w:r>
    </w:p>
    <w:p w14:paraId="7FF4EBE9" w14:textId="77777777" w:rsidR="00AD175E" w:rsidRPr="00D91324" w:rsidRDefault="00AD175E" w:rsidP="00AD175E">
      <w:pPr>
        <w:pStyle w:val="NoSpacing"/>
        <w:rPr>
          <w:rFonts w:ascii="Times" w:hAnsi="Times" w:cs="Times"/>
        </w:rPr>
      </w:pPr>
    </w:p>
    <w:p w14:paraId="720B4BA4"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Masolak, D., Skoog, W.  Fitting Free-Form Scleral Lenses on a Patient with Limbal Stem Cell Deficiency Secondary to Stevens-Johnson Syndrome.  Global Specialty Lens Symposium, 2024. </w:t>
      </w:r>
    </w:p>
    <w:p w14:paraId="3661D87A" w14:textId="77777777" w:rsidR="00AD175E" w:rsidRPr="00D91324" w:rsidRDefault="00AD175E" w:rsidP="00AD175E">
      <w:pPr>
        <w:pStyle w:val="NoSpacing"/>
        <w:rPr>
          <w:rFonts w:ascii="Times" w:hAnsi="Times" w:cs="Times"/>
        </w:rPr>
      </w:pPr>
    </w:p>
    <w:p w14:paraId="62BA8A93"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Masolak, D., Nagelberg, M., Sicks, L.  Scleral lens success in pediatric exposure keratopathy post-CN VII palsy.  American Academy of Optometry, 2024.</w:t>
      </w:r>
    </w:p>
    <w:p w14:paraId="29630378" w14:textId="77777777" w:rsidR="00AD175E" w:rsidRPr="00D91324" w:rsidRDefault="00AD175E" w:rsidP="00AD175E">
      <w:pPr>
        <w:pStyle w:val="NoSpacing"/>
        <w:rPr>
          <w:rFonts w:ascii="Times" w:hAnsi="Times" w:cs="Times"/>
        </w:rPr>
      </w:pPr>
    </w:p>
    <w:p w14:paraId="5688D2CE"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Mclaughlin, M., Peterson, D.  Current Trends in the Management of Angle Closure Suspects at an Urban Academic Medical Center.  American Academy of Optometry, 2024.</w:t>
      </w:r>
    </w:p>
    <w:p w14:paraId="5A0C1C39" w14:textId="77777777" w:rsidR="00AD175E" w:rsidRPr="00D91324" w:rsidRDefault="00AD175E" w:rsidP="00AD175E">
      <w:pPr>
        <w:pStyle w:val="NoSpacing"/>
        <w:rPr>
          <w:rFonts w:ascii="Times" w:hAnsi="Times" w:cs="Times"/>
        </w:rPr>
      </w:pPr>
    </w:p>
    <w:p w14:paraId="1DA3AC6C"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McMahon, J.  Exacerbation of retinal histoplasmosis pathology after beginning chemotherapy.  American Academy of Optometry, 2024.</w:t>
      </w:r>
    </w:p>
    <w:p w14:paraId="2B1A6C6C" w14:textId="77777777" w:rsidR="00AD175E" w:rsidRPr="00D91324" w:rsidRDefault="00AD175E" w:rsidP="00AD175E">
      <w:pPr>
        <w:pStyle w:val="NoSpacing"/>
        <w:rPr>
          <w:rFonts w:ascii="Times" w:hAnsi="Times" w:cs="Times"/>
        </w:rPr>
      </w:pPr>
    </w:p>
    <w:p w14:paraId="2FBE4620"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Nagelberg, M., Skoog, W.  Shades of Relief: Tinted Prosthetic Contact Lenses in Post-Stroke Visual Rehabilitation.  Global Specialty Lens Symposium, 2024.</w:t>
      </w:r>
    </w:p>
    <w:p w14:paraId="3194F9C4" w14:textId="77777777" w:rsidR="00AD175E" w:rsidRPr="00D91324" w:rsidRDefault="00AD175E" w:rsidP="00AD175E">
      <w:pPr>
        <w:pStyle w:val="NoSpacing"/>
        <w:rPr>
          <w:rFonts w:ascii="Times" w:hAnsi="Times" w:cs="Times"/>
        </w:rPr>
      </w:pPr>
    </w:p>
    <w:p w14:paraId="3B3E9A43"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Nau, C., Harthan, J., Nau, A., Fogt, J., Schornack, M., Shorter, E.  Ocular Graft versus Host Disease: Patient Perspective.  </w:t>
      </w:r>
      <w:r w:rsidRPr="00D91324">
        <w:rPr>
          <w:rFonts w:ascii="Times" w:eastAsia="Times New Roman" w:hAnsi="Times" w:cs="Times"/>
        </w:rPr>
        <w:t>The Association for Research in Vision and Ophthalmology, 2024.</w:t>
      </w:r>
    </w:p>
    <w:p w14:paraId="6BB0CFCF" w14:textId="77777777" w:rsidR="00AD175E" w:rsidRPr="00D91324" w:rsidRDefault="00AD175E" w:rsidP="00AD175E">
      <w:pPr>
        <w:pStyle w:val="NoSpacing"/>
        <w:ind w:left="720"/>
        <w:rPr>
          <w:rFonts w:ascii="Times" w:hAnsi="Times" w:cs="Times"/>
        </w:rPr>
      </w:pPr>
    </w:p>
    <w:p w14:paraId="79211F5F"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Nguyen, T., Chen, E., Pang, Y.  Meibomian Gland Tortuosity in Children.  American Academy of Optometry, 2024.</w:t>
      </w:r>
    </w:p>
    <w:p w14:paraId="06BD845D" w14:textId="77777777" w:rsidR="00AD175E" w:rsidRPr="00D91324" w:rsidRDefault="00AD175E" w:rsidP="00AD175E">
      <w:pPr>
        <w:pStyle w:val="NoSpacing"/>
        <w:rPr>
          <w:rFonts w:ascii="Times" w:hAnsi="Times" w:cs="Times"/>
        </w:rPr>
      </w:pPr>
    </w:p>
    <w:p w14:paraId="2F8B9936"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Normandeau, J., Nagelberg, M., Sicks, L. Therapeutic Use of Scleral Lenses for Chronic Filamentary Keratitis Secondary to Systemic Lupus Erythematosus. American Academy of Optometry, 2024.</w:t>
      </w:r>
    </w:p>
    <w:p w14:paraId="198173A7" w14:textId="77777777" w:rsidR="00AD175E" w:rsidRPr="00D91324" w:rsidRDefault="00AD175E" w:rsidP="00AD175E">
      <w:pPr>
        <w:pStyle w:val="NoSpacing"/>
        <w:rPr>
          <w:rFonts w:ascii="Times" w:hAnsi="Times" w:cs="Times"/>
        </w:rPr>
      </w:pPr>
    </w:p>
    <w:p w14:paraId="163E88A4"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Pang, Y., Parikh, M., Sicks, L.  Lifestyle Risk Factors for Dry Eye Symptoms in Children Aged 5 to &lt;18 Years.  </w:t>
      </w:r>
      <w:r w:rsidRPr="00D91324">
        <w:rPr>
          <w:rFonts w:ascii="Times" w:eastAsia="Times New Roman" w:hAnsi="Times" w:cs="Times"/>
        </w:rPr>
        <w:t>The Association for Research in Vision and Ophthalmology, 2024.</w:t>
      </w:r>
    </w:p>
    <w:p w14:paraId="780CAD2D" w14:textId="77777777" w:rsidR="00AD175E" w:rsidRPr="00D91324" w:rsidRDefault="00AD175E" w:rsidP="00AD175E">
      <w:pPr>
        <w:pStyle w:val="NoSpacing"/>
        <w:rPr>
          <w:rFonts w:ascii="Times" w:hAnsi="Times" w:cs="Times"/>
        </w:rPr>
      </w:pPr>
    </w:p>
    <w:p w14:paraId="195CA0FE"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Pang, Y., Riascos, K., Tu, Z., Nguyen, T., Khankan, R., Chen, E., Ansari, S., Osei, K., Ritchey, E.  Comparison of the Performance of a New Pediatric Dry Eye Questionnaire to the Ocular Surface Disease Index (OSDI) in Children Aged 5 to 18 Years.  American Academy of Optometry, 2024.</w:t>
      </w:r>
    </w:p>
    <w:p w14:paraId="1198FDAD" w14:textId="77777777" w:rsidR="00AD175E" w:rsidRPr="00D91324" w:rsidRDefault="00AD175E" w:rsidP="00AD175E">
      <w:pPr>
        <w:pStyle w:val="NoSpacing"/>
        <w:rPr>
          <w:rFonts w:ascii="Times" w:hAnsi="Times" w:cs="Times"/>
        </w:rPr>
      </w:pPr>
    </w:p>
    <w:p w14:paraId="3548A1AD"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Pang, Y., Ren, D., Ren, L.  Myopia Prevalence of Children aged 3 to 18 years in a Primary Eye Clinic over 10 years. American Academy of Optometry, 2024.</w:t>
      </w:r>
    </w:p>
    <w:p w14:paraId="3E6F3CCB" w14:textId="77777777" w:rsidR="00AD175E" w:rsidRPr="00D91324" w:rsidRDefault="00AD175E" w:rsidP="00AD175E">
      <w:pPr>
        <w:pStyle w:val="NoSpacing"/>
        <w:rPr>
          <w:rFonts w:ascii="Times" w:hAnsi="Times" w:cs="Times"/>
        </w:rPr>
      </w:pPr>
    </w:p>
    <w:p w14:paraId="4C7C1482"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Patangay, S., Flynn, M., Chaglasian, M., Hetling, J.  Comparison of Ocular Irritation Associated with the Use of Hard and Soft Corneal ERG Electrodes. </w:t>
      </w:r>
      <w:r w:rsidRPr="00D91324">
        <w:rPr>
          <w:rFonts w:ascii="Times" w:eastAsia="Times New Roman" w:hAnsi="Times" w:cs="Times"/>
        </w:rPr>
        <w:t>The Association for Research in Vision and Ophthalmology, 2024.</w:t>
      </w:r>
    </w:p>
    <w:p w14:paraId="4F2B941F" w14:textId="77777777" w:rsidR="00AD175E" w:rsidRPr="00D91324" w:rsidRDefault="00AD175E" w:rsidP="00AD175E">
      <w:pPr>
        <w:pStyle w:val="NoSpacing"/>
        <w:rPr>
          <w:rFonts w:ascii="Times" w:hAnsi="Times" w:cs="Times"/>
        </w:rPr>
      </w:pPr>
    </w:p>
    <w:p w14:paraId="55DE3B62"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Patel, R., Harthan, J., Sicks, L.  Keratoplasty Rejection Trends in an Urban Clinic.  American Academy of Optometry, 2024.</w:t>
      </w:r>
    </w:p>
    <w:p w14:paraId="4998FB70" w14:textId="77777777" w:rsidR="00AD175E" w:rsidRPr="00D91324" w:rsidRDefault="00AD175E" w:rsidP="00AD175E">
      <w:pPr>
        <w:pStyle w:val="NoSpacing"/>
        <w:rPr>
          <w:rFonts w:ascii="Times" w:hAnsi="Times" w:cs="Times"/>
        </w:rPr>
      </w:pPr>
    </w:p>
    <w:p w14:paraId="0CF2D38E"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Patel, R., Harthan, J., Sicks, L.  Post-Keratoplasty Contact Lens Fitting Considerations.  </w:t>
      </w:r>
      <w:r w:rsidRPr="00D91324">
        <w:rPr>
          <w:rFonts w:ascii="Times" w:eastAsia="Times New Roman" w:hAnsi="Times" w:cs="Times"/>
        </w:rPr>
        <w:t>The Association for Research in Vision and Ophthalmology, 2024.</w:t>
      </w:r>
    </w:p>
    <w:p w14:paraId="5AAA9639" w14:textId="77777777" w:rsidR="00AD175E" w:rsidRPr="00D91324" w:rsidRDefault="00AD175E" w:rsidP="00AD175E">
      <w:pPr>
        <w:pStyle w:val="NoSpacing"/>
        <w:rPr>
          <w:rFonts w:ascii="Times" w:hAnsi="Times" w:cs="Times"/>
        </w:rPr>
      </w:pPr>
    </w:p>
    <w:p w14:paraId="5D51E5EB"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Patella, V., El-Nimri, N., Flanagan, J., Bossie, T., Ho, D., Tafreshi, M., Chaglasian, M., </w:t>
      </w:r>
      <w:proofErr w:type="spellStart"/>
      <w:r w:rsidRPr="00D91324">
        <w:rPr>
          <w:rFonts w:ascii="Times" w:hAnsi="Times" w:cs="Times"/>
        </w:rPr>
        <w:t>Kasanoff</w:t>
      </w:r>
      <w:proofErr w:type="spellEnd"/>
      <w:r w:rsidRPr="00D91324">
        <w:rPr>
          <w:rFonts w:ascii="Times" w:hAnsi="Times" w:cs="Times"/>
        </w:rPr>
        <w:t xml:space="preserve">, D., Moghimi, S., Nishida, T., </w:t>
      </w:r>
      <w:proofErr w:type="spellStart"/>
      <w:r w:rsidRPr="00D91324">
        <w:rPr>
          <w:rFonts w:ascii="Times" w:hAnsi="Times" w:cs="Times"/>
        </w:rPr>
        <w:t>Fingeret</w:t>
      </w:r>
      <w:proofErr w:type="spellEnd"/>
      <w:r w:rsidRPr="00D91324">
        <w:rPr>
          <w:rFonts w:ascii="Times" w:hAnsi="Times" w:cs="Times"/>
        </w:rPr>
        <w:t xml:space="preserve">, M., Weinreb, R.  Reference Database for a Novel Binocular Visual Function Analyzer.  </w:t>
      </w:r>
      <w:r w:rsidRPr="00D91324">
        <w:rPr>
          <w:rFonts w:ascii="Times" w:eastAsia="Times New Roman" w:hAnsi="Times" w:cs="Times"/>
        </w:rPr>
        <w:t>The Association for Research in Vision and Ophthalmology, 2024.</w:t>
      </w:r>
    </w:p>
    <w:p w14:paraId="29EE40B7" w14:textId="77777777" w:rsidR="00AD175E" w:rsidRPr="00D91324" w:rsidRDefault="00AD175E" w:rsidP="00AD175E">
      <w:pPr>
        <w:pStyle w:val="NoSpacing"/>
        <w:ind w:left="720"/>
        <w:rPr>
          <w:rFonts w:ascii="Times" w:hAnsi="Times" w:cs="Times"/>
        </w:rPr>
      </w:pPr>
    </w:p>
    <w:p w14:paraId="343565E0"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Pang, Y.  Amblyopia and Contrast Sensitivity.  The Association for Research in Vision and Ophthalmology, 2024.    </w:t>
      </w:r>
    </w:p>
    <w:p w14:paraId="7F922175" w14:textId="77777777" w:rsidR="00AD175E" w:rsidRPr="00D91324" w:rsidRDefault="00AD175E" w:rsidP="00AD175E">
      <w:pPr>
        <w:pStyle w:val="NoSpacing"/>
        <w:rPr>
          <w:rFonts w:ascii="Times" w:hAnsi="Times" w:cs="Times"/>
        </w:rPr>
      </w:pPr>
    </w:p>
    <w:p w14:paraId="241A729A"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Piraino, M., Thorp, M., Devany, M., Pang, Y., Messner, L.  A Comparison of Image Quality for Transportable Slit Scan vs. Handheld Xenon Flash Fundus Imaging in Community-Based Eye Screening.  American Academy of Optometry, 2024.</w:t>
      </w:r>
    </w:p>
    <w:p w14:paraId="25AB4368" w14:textId="77777777" w:rsidR="00AD175E" w:rsidRPr="00D91324" w:rsidRDefault="00AD175E" w:rsidP="00AD175E">
      <w:pPr>
        <w:pStyle w:val="NoSpacing"/>
        <w:rPr>
          <w:rFonts w:ascii="Times" w:hAnsi="Times" w:cs="Times"/>
        </w:rPr>
      </w:pPr>
    </w:p>
    <w:p w14:paraId="3645AEDE"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Piraino, M., Amin, P.  Paracentral Acute Middle Maculopathy and Neovascular Glaucoma in the Setting of Central Retinal Artery Occlusion.  American Academy of Optometry, 2024.</w:t>
      </w:r>
    </w:p>
    <w:p w14:paraId="2A525C6E" w14:textId="77777777" w:rsidR="00AD175E" w:rsidRPr="00D91324" w:rsidRDefault="00AD175E" w:rsidP="00AD175E">
      <w:pPr>
        <w:pStyle w:val="NoSpacing"/>
        <w:rPr>
          <w:rFonts w:ascii="Times" w:hAnsi="Times" w:cs="Times"/>
        </w:rPr>
      </w:pPr>
    </w:p>
    <w:p w14:paraId="34B0C360"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Piraino, M., Stone, W., Messner, L.  A Unilateral Altitudinal Visual Field Defect as the Presenting Sign of a Pituitary Macroadenoma.  American Academy of Optometry, 2024.</w:t>
      </w:r>
    </w:p>
    <w:p w14:paraId="7C44046D" w14:textId="77777777" w:rsidR="00AD175E" w:rsidRPr="00D91324" w:rsidRDefault="00AD175E" w:rsidP="00AD175E">
      <w:pPr>
        <w:pStyle w:val="NoSpacing"/>
        <w:ind w:left="720"/>
        <w:rPr>
          <w:rFonts w:ascii="Times" w:hAnsi="Times" w:cs="Times"/>
        </w:rPr>
      </w:pPr>
    </w:p>
    <w:p w14:paraId="586ABF89"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Ren, L., Pang, Y.  Impact of COVID-19 Pandemic on Myopia Magnitude in children Aged 3 to 18 years.  American Academy of Optometry, 2024.</w:t>
      </w:r>
    </w:p>
    <w:p w14:paraId="1242C104" w14:textId="77777777" w:rsidR="00AD175E" w:rsidRPr="00D91324" w:rsidRDefault="00AD175E" w:rsidP="00AD175E">
      <w:pPr>
        <w:pStyle w:val="NoSpacing"/>
        <w:rPr>
          <w:rFonts w:ascii="Times" w:hAnsi="Times" w:cs="Times"/>
        </w:rPr>
      </w:pPr>
    </w:p>
    <w:p w14:paraId="120D41CE" w14:textId="3A61E44A" w:rsidR="00922F58" w:rsidRPr="00D91324" w:rsidRDefault="00AD175E" w:rsidP="00922F58">
      <w:pPr>
        <w:pStyle w:val="NoSpacing"/>
        <w:numPr>
          <w:ilvl w:val="0"/>
          <w:numId w:val="3"/>
        </w:numPr>
        <w:rPr>
          <w:rFonts w:ascii="Times" w:hAnsi="Times" w:cs="Times"/>
        </w:rPr>
      </w:pPr>
      <w:r w:rsidRPr="00D91324">
        <w:rPr>
          <w:rFonts w:ascii="Times" w:hAnsi="Times" w:cs="Times"/>
        </w:rPr>
        <w:t xml:space="preserve">Riascos, K., Pang, Y., Tu, Z., Khankan, R., Chen, E., Osei, K., Nguyen, T., Ansari, S., </w:t>
      </w:r>
      <w:proofErr w:type="spellStart"/>
      <w:r w:rsidRPr="00D91324">
        <w:rPr>
          <w:rFonts w:ascii="Times" w:hAnsi="Times" w:cs="Times"/>
        </w:rPr>
        <w:t>Tichey</w:t>
      </w:r>
      <w:proofErr w:type="spellEnd"/>
      <w:r w:rsidRPr="00D91324">
        <w:rPr>
          <w:rFonts w:ascii="Times" w:hAnsi="Times" w:cs="Times"/>
        </w:rPr>
        <w:t>, E.  Repeatability of Pediatric Dry Eye Questionnaire and Modified Ocular Surface Disease Index Questionnaire in Children Aged 5 to &lt;18 Years.  American Academy of Optometry, 2024.</w:t>
      </w:r>
    </w:p>
    <w:p w14:paraId="380CA5FE" w14:textId="77777777" w:rsidR="00922F58" w:rsidRPr="00D91324" w:rsidRDefault="00922F58" w:rsidP="00922F58">
      <w:pPr>
        <w:pStyle w:val="NoSpacing"/>
        <w:ind w:left="720"/>
        <w:rPr>
          <w:rFonts w:ascii="Times" w:hAnsi="Times" w:cs="Times"/>
        </w:rPr>
      </w:pPr>
    </w:p>
    <w:p w14:paraId="06983C9C" w14:textId="3A3B62E6" w:rsidR="00AD175E" w:rsidRPr="00D91324" w:rsidRDefault="00922F58" w:rsidP="00AD175E">
      <w:pPr>
        <w:pStyle w:val="ListParagraph"/>
        <w:numPr>
          <w:ilvl w:val="0"/>
          <w:numId w:val="3"/>
        </w:numPr>
        <w:rPr>
          <w:rFonts w:ascii="Times" w:eastAsia="Times New Roman" w:hAnsi="Times" w:cs="Times"/>
        </w:rPr>
      </w:pPr>
      <w:r w:rsidRPr="00D91324">
        <w:rPr>
          <w:rFonts w:ascii="Times" w:eastAsia="Times New Roman" w:hAnsi="Times" w:cs="Times"/>
        </w:rPr>
        <w:t xml:space="preserve">Roberts, M., Patangay, S., Chaglasian, M., Hetling, J.  Reporting the performance of a new soft corneal ERG electrode in comparison with the ERG-Jet and the DTL Plus electrode for full field photopic ERG. International Society for Clinical Electrophysiology of Vision (ISCEV) Annual Meeting, 2024. </w:t>
      </w:r>
      <w:r w:rsidR="00AD175E" w:rsidRPr="00D91324">
        <w:rPr>
          <w:rFonts w:ascii="Times" w:hAnsi="Times" w:cs="Times"/>
        </w:rPr>
        <w:t xml:space="preserve">    </w:t>
      </w:r>
    </w:p>
    <w:p w14:paraId="1959E8EB"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Rockne, L., Bhakhri, R.  Multiple Evanescent White Dot Syndrome in the Setting of a Recent Meningococcal Vaccination.  American Optometric Association, 2024.  </w:t>
      </w:r>
    </w:p>
    <w:p w14:paraId="29493459" w14:textId="77777777" w:rsidR="00AD175E" w:rsidRPr="00D91324" w:rsidRDefault="00AD175E" w:rsidP="00AD175E">
      <w:pPr>
        <w:pStyle w:val="NoSpacing"/>
        <w:rPr>
          <w:rFonts w:ascii="Times" w:hAnsi="Times" w:cs="Times"/>
        </w:rPr>
      </w:pPr>
    </w:p>
    <w:p w14:paraId="7869FDEA"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Rockne, L., Hohs, K.  Idiopathic Orbital Inflammation with a Concomitant Orbital Mass.  Heart of America, 2024.</w:t>
      </w:r>
    </w:p>
    <w:p w14:paraId="153EF412" w14:textId="77777777" w:rsidR="00AD175E" w:rsidRPr="00D91324" w:rsidRDefault="00AD175E" w:rsidP="00AD175E">
      <w:pPr>
        <w:pStyle w:val="NoSpacing"/>
        <w:rPr>
          <w:rFonts w:ascii="Times" w:hAnsi="Times" w:cs="Times"/>
        </w:rPr>
      </w:pPr>
    </w:p>
    <w:p w14:paraId="2B2605F8"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Rozwat, A., Speilburg, A., Salazar, P., Durbin, M., Chaglasian, M.  Comparison of Optic Disc Size between Two Spectral Domain Imaging Devices.  </w:t>
      </w:r>
      <w:r w:rsidRPr="00D91324">
        <w:rPr>
          <w:rFonts w:ascii="Times" w:eastAsia="Times New Roman" w:hAnsi="Times" w:cs="Times"/>
        </w:rPr>
        <w:t>The Association for Research in Vision and Ophthalmology, 2024.</w:t>
      </w:r>
    </w:p>
    <w:p w14:paraId="6CBFD41B" w14:textId="77777777" w:rsidR="00AD175E" w:rsidRPr="00D91324" w:rsidRDefault="00AD175E" w:rsidP="00AD175E">
      <w:pPr>
        <w:pStyle w:val="NoSpacing"/>
        <w:rPr>
          <w:rFonts w:ascii="Times" w:hAnsi="Times" w:cs="Times"/>
        </w:rPr>
      </w:pPr>
    </w:p>
    <w:p w14:paraId="163907EC"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Rozwat, A., Brady, B., Salazar, P., Speilburg, A., Roberts, D., Chaglasian, M.  Test Duration Comparison Between Two Static Automated Perimetry Devices.  American Academy of Optometry, 2024.    </w:t>
      </w:r>
    </w:p>
    <w:p w14:paraId="24F1A2CE" w14:textId="77777777" w:rsidR="00AD175E" w:rsidRPr="00D91324" w:rsidRDefault="00AD175E" w:rsidP="00AD175E">
      <w:pPr>
        <w:pStyle w:val="NoSpacing"/>
        <w:rPr>
          <w:rFonts w:ascii="Times" w:hAnsi="Times" w:cs="Times"/>
        </w:rPr>
      </w:pPr>
    </w:p>
    <w:p w14:paraId="64FF89E8"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Salazar, P., Wyles, E.  A Case of Presumed Peripapillary </w:t>
      </w:r>
      <w:proofErr w:type="spellStart"/>
      <w:r w:rsidRPr="00D91324">
        <w:rPr>
          <w:rFonts w:ascii="Times" w:hAnsi="Times" w:cs="Times"/>
        </w:rPr>
        <w:t>Pachychoroid</w:t>
      </w:r>
      <w:proofErr w:type="spellEnd"/>
      <w:r w:rsidRPr="00D91324">
        <w:rPr>
          <w:rFonts w:ascii="Times" w:hAnsi="Times" w:cs="Times"/>
        </w:rPr>
        <w:t xml:space="preserve"> Syndrome.  Heart of America, 2024.</w:t>
      </w:r>
    </w:p>
    <w:p w14:paraId="3A5A77A7" w14:textId="77777777" w:rsidR="00AD175E" w:rsidRPr="00D91324" w:rsidRDefault="00AD175E" w:rsidP="00AD175E">
      <w:pPr>
        <w:pStyle w:val="NoSpacing"/>
        <w:rPr>
          <w:rFonts w:ascii="Times" w:hAnsi="Times" w:cs="Times"/>
        </w:rPr>
      </w:pPr>
    </w:p>
    <w:p w14:paraId="3BAD0A80"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Salazar, P., Rozwat, A., Speilburg, A., Chaglasian, M., Sinai, M.  Optical Coherence Tomography Measurement Correlations with Age and Optic Disc Size.  </w:t>
      </w:r>
      <w:r w:rsidRPr="00D91324">
        <w:rPr>
          <w:rFonts w:ascii="Times" w:eastAsia="Times New Roman" w:hAnsi="Times" w:cs="Times"/>
        </w:rPr>
        <w:t>The Association for Research in Vision and Ophthalmology, 2024.</w:t>
      </w:r>
    </w:p>
    <w:p w14:paraId="78789941" w14:textId="77777777" w:rsidR="00AD175E" w:rsidRPr="00D91324" w:rsidRDefault="00AD175E" w:rsidP="00AD175E">
      <w:pPr>
        <w:pStyle w:val="NoSpacing"/>
        <w:rPr>
          <w:rFonts w:ascii="Times" w:hAnsi="Times" w:cs="Times"/>
        </w:rPr>
      </w:pPr>
    </w:p>
    <w:p w14:paraId="459C3AC3"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Salazar, P., Brady, B., Rozwat, A., Speilburg, A, Roberts, D., Chaglasian, M.  Comparison of Reliability Indices Between Two Static Automated Perimeters. American Academy of Optometry, 2024.</w:t>
      </w:r>
    </w:p>
    <w:p w14:paraId="15873744" w14:textId="77777777" w:rsidR="00AD175E" w:rsidRPr="00D91324" w:rsidRDefault="00AD175E" w:rsidP="00AD175E">
      <w:pPr>
        <w:pStyle w:val="NoSpacing"/>
        <w:rPr>
          <w:rFonts w:ascii="Times" w:hAnsi="Times" w:cs="Times"/>
        </w:rPr>
      </w:pPr>
    </w:p>
    <w:p w14:paraId="7F5FD8CE"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Sargent, S., Crumbliss, K.  Deferoxamine Toxicity and Low Vision Management.  Heart of America, 2024.</w:t>
      </w:r>
    </w:p>
    <w:p w14:paraId="1B0D6461" w14:textId="77777777" w:rsidR="00AD175E" w:rsidRPr="00D91324" w:rsidRDefault="00AD175E" w:rsidP="00AD175E">
      <w:pPr>
        <w:pStyle w:val="NoSpacing"/>
        <w:rPr>
          <w:rFonts w:ascii="Times" w:hAnsi="Times" w:cs="Times"/>
        </w:rPr>
      </w:pPr>
    </w:p>
    <w:p w14:paraId="6BD0955B"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Shah, H.  Preoperative Uveitis: Emergency of Acute </w:t>
      </w:r>
      <w:proofErr w:type="spellStart"/>
      <w:r w:rsidRPr="00D91324">
        <w:rPr>
          <w:rFonts w:ascii="Times" w:hAnsi="Times" w:cs="Times"/>
        </w:rPr>
        <w:t>Endotheliitis</w:t>
      </w:r>
      <w:proofErr w:type="spellEnd"/>
      <w:r w:rsidRPr="00D91324">
        <w:rPr>
          <w:rFonts w:ascii="Times" w:hAnsi="Times" w:cs="Times"/>
        </w:rPr>
        <w:t xml:space="preserve"> Prior to Cataract Surgery.  Heart of America, 2024.</w:t>
      </w:r>
    </w:p>
    <w:p w14:paraId="3BFEC622" w14:textId="77777777" w:rsidR="00AD175E" w:rsidRPr="00D91324" w:rsidRDefault="00AD175E" w:rsidP="00AD175E">
      <w:pPr>
        <w:pStyle w:val="NoSpacing"/>
        <w:rPr>
          <w:rFonts w:ascii="Times" w:hAnsi="Times" w:cs="Times"/>
        </w:rPr>
      </w:pPr>
    </w:p>
    <w:p w14:paraId="3803ECC8"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Shifflett, C., Uddin, S., Luce, C., Wyles, E.  The Optometrist’s Role in Identifying and Reporting Child Abuse.  Heart of America, 2024.</w:t>
      </w:r>
    </w:p>
    <w:p w14:paraId="099F73C0" w14:textId="77777777" w:rsidR="00AD175E" w:rsidRPr="00D91324" w:rsidRDefault="00AD175E" w:rsidP="00AD175E">
      <w:pPr>
        <w:pStyle w:val="NoSpacing"/>
        <w:rPr>
          <w:rFonts w:ascii="Times" w:hAnsi="Times" w:cs="Times"/>
        </w:rPr>
      </w:pPr>
    </w:p>
    <w:p w14:paraId="26791BF6" w14:textId="53C34076" w:rsidR="00922F58" w:rsidRPr="00D91324" w:rsidRDefault="00AD175E" w:rsidP="00922F58">
      <w:pPr>
        <w:pStyle w:val="NoSpacing"/>
        <w:numPr>
          <w:ilvl w:val="0"/>
          <w:numId w:val="3"/>
        </w:numPr>
        <w:rPr>
          <w:rFonts w:ascii="Times" w:hAnsi="Times" w:cs="Times"/>
        </w:rPr>
      </w:pPr>
      <w:r w:rsidRPr="00D91324">
        <w:rPr>
          <w:rFonts w:ascii="Times" w:hAnsi="Times" w:cs="Times"/>
        </w:rPr>
        <w:t xml:space="preserve">Shorter, E., Schornack, M., Fogt, J., Nau, A., Harthan, J., Nau, C.  Depression, Disease and Dry Eye.  </w:t>
      </w:r>
      <w:r w:rsidRPr="00D91324">
        <w:rPr>
          <w:rFonts w:ascii="Times" w:eastAsia="Times New Roman" w:hAnsi="Times" w:cs="Times"/>
        </w:rPr>
        <w:t>The Association for Research in Vision and Ophthalmology, 2024.</w:t>
      </w:r>
    </w:p>
    <w:p w14:paraId="28897317" w14:textId="77777777" w:rsidR="00922F58" w:rsidRPr="00D91324" w:rsidRDefault="00922F58" w:rsidP="00922F58">
      <w:pPr>
        <w:pStyle w:val="NoSpacing"/>
        <w:ind w:left="720"/>
        <w:rPr>
          <w:rFonts w:ascii="Times" w:hAnsi="Times" w:cs="Times"/>
        </w:rPr>
      </w:pPr>
    </w:p>
    <w:p w14:paraId="1DC194E0" w14:textId="14A14091" w:rsidR="00922F58" w:rsidRPr="00D91324" w:rsidRDefault="00922F58" w:rsidP="00922F58">
      <w:pPr>
        <w:pStyle w:val="NoSpacing"/>
        <w:numPr>
          <w:ilvl w:val="0"/>
          <w:numId w:val="3"/>
        </w:numPr>
        <w:ind w:left="630"/>
        <w:rPr>
          <w:rFonts w:ascii="Times" w:hAnsi="Times" w:cs="Times"/>
        </w:rPr>
      </w:pPr>
      <w:r w:rsidRPr="00D91324">
        <w:rPr>
          <w:rFonts w:ascii="Times" w:hAnsi="Times" w:cs="Times"/>
        </w:rPr>
        <w:t xml:space="preserve">Skoog, W. Free-Form Designed Corneal GP Lens for a Penetrating Keratoplasty. Global Specialty Lens Symposium, 2024. </w:t>
      </w:r>
    </w:p>
    <w:p w14:paraId="33DE869F" w14:textId="77777777" w:rsidR="00AD175E" w:rsidRPr="00D91324" w:rsidRDefault="00AD175E" w:rsidP="00AD175E">
      <w:pPr>
        <w:pStyle w:val="NoSpacing"/>
        <w:rPr>
          <w:rFonts w:ascii="Times" w:hAnsi="Times" w:cs="Times"/>
        </w:rPr>
      </w:pPr>
    </w:p>
    <w:p w14:paraId="7ADF63B1"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Simeon, R., Athar, M., Messner, L.  Management of Bilateral Eyelid Ptosis using oxymetazoline hydrochloride in a Patient with CPEO Following Failed Surgical Ptosis Repair.  Heart of America, 2024.</w:t>
      </w:r>
    </w:p>
    <w:p w14:paraId="670066A6" w14:textId="77777777" w:rsidR="00AD175E" w:rsidRPr="00D91324" w:rsidRDefault="00AD175E" w:rsidP="00AD175E">
      <w:pPr>
        <w:pStyle w:val="NoSpacing"/>
        <w:rPr>
          <w:rFonts w:ascii="Times" w:hAnsi="Times" w:cs="Times"/>
        </w:rPr>
      </w:pPr>
    </w:p>
    <w:p w14:paraId="156ED722"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Simeon, R., Brady, B., Luce, C.  Epithelial Bullae as Initial Presentation of HSV </w:t>
      </w:r>
      <w:proofErr w:type="spellStart"/>
      <w:r w:rsidRPr="00D91324">
        <w:rPr>
          <w:rFonts w:ascii="Times" w:hAnsi="Times" w:cs="Times"/>
        </w:rPr>
        <w:t>Endotheliitis</w:t>
      </w:r>
      <w:proofErr w:type="spellEnd"/>
      <w:r w:rsidRPr="00D91324">
        <w:rPr>
          <w:rFonts w:ascii="Times" w:hAnsi="Times" w:cs="Times"/>
        </w:rPr>
        <w:t>.  American Academy of Optometry, 2024.</w:t>
      </w:r>
    </w:p>
    <w:p w14:paraId="583FEB3F" w14:textId="77777777" w:rsidR="00AD175E" w:rsidRPr="00D91324" w:rsidRDefault="00AD175E" w:rsidP="00AD175E">
      <w:pPr>
        <w:pStyle w:val="NoSpacing"/>
        <w:ind w:left="720"/>
        <w:rPr>
          <w:rFonts w:ascii="Times" w:hAnsi="Times" w:cs="Times"/>
        </w:rPr>
      </w:pPr>
    </w:p>
    <w:p w14:paraId="2730BD0F"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Simko, K., Breliant, R., Pang, Y.  Repeatability of HOTV Visual Acuity Test with Black and White Optotypes in Myopic and Non-Myopic Children Aged 8-12 Years.  The Association for Research in Vision and Ophthalmology, 2024. </w:t>
      </w:r>
    </w:p>
    <w:p w14:paraId="13D1B4E1" w14:textId="77777777" w:rsidR="00AD175E" w:rsidRPr="00D91324" w:rsidRDefault="00AD175E" w:rsidP="00AD175E">
      <w:pPr>
        <w:pStyle w:val="NoSpacing"/>
        <w:rPr>
          <w:rFonts w:ascii="Times" w:hAnsi="Times" w:cs="Times"/>
        </w:rPr>
      </w:pPr>
    </w:p>
    <w:p w14:paraId="6F14D9B4"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Simmons, K.  Pathology Pending: Balancing Initial Care and Targeted Treatment of Corneal Ulceration Based on Pathology Results.  American Academy of Optometry, 2024.</w:t>
      </w:r>
    </w:p>
    <w:p w14:paraId="0DF0B08D" w14:textId="77777777" w:rsidR="00AD175E" w:rsidRPr="00D91324" w:rsidRDefault="00AD175E" w:rsidP="00AD175E">
      <w:pPr>
        <w:pStyle w:val="NoSpacing"/>
        <w:rPr>
          <w:rFonts w:ascii="Times" w:hAnsi="Times" w:cs="Times"/>
        </w:rPr>
      </w:pPr>
    </w:p>
    <w:p w14:paraId="65B1C2E6"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Sinai, E., Salazar, P., Speilburg, A., Rozwat, A., Chaglasian, M., Sinai, M.  Structure and Function Relationship in Glaucoma with a Novel Multi-modal Imaging Device Combining UWF-SLO and SD-OCT. The Association for Research in Vision and Ophthalmology, 2024.</w:t>
      </w:r>
    </w:p>
    <w:p w14:paraId="6F8EDBCD" w14:textId="77777777" w:rsidR="00AD175E" w:rsidRPr="00D91324" w:rsidRDefault="00AD175E" w:rsidP="00AD175E">
      <w:pPr>
        <w:pStyle w:val="NoSpacing"/>
        <w:rPr>
          <w:rFonts w:ascii="Times" w:hAnsi="Times" w:cs="Times"/>
        </w:rPr>
      </w:pPr>
    </w:p>
    <w:p w14:paraId="5693370A" w14:textId="77777777" w:rsidR="00AD175E" w:rsidRPr="00D91324" w:rsidRDefault="00AD175E" w:rsidP="00AD175E">
      <w:pPr>
        <w:pStyle w:val="NoSpacing"/>
        <w:numPr>
          <w:ilvl w:val="0"/>
          <w:numId w:val="3"/>
        </w:numPr>
        <w:rPr>
          <w:rFonts w:ascii="Times" w:hAnsi="Times" w:cs="Times"/>
        </w:rPr>
      </w:pPr>
      <w:r w:rsidRPr="00D91324">
        <w:rPr>
          <w:rFonts w:ascii="Times" w:hAnsi="Times" w:cs="Times"/>
        </w:rPr>
        <w:t xml:space="preserve">Skiadopoulos, D., Bandstra, A., Kattouf, V.  Inter-examiner repeatability of the </w:t>
      </w:r>
      <w:proofErr w:type="spellStart"/>
      <w:r w:rsidRPr="00D91324">
        <w:rPr>
          <w:rFonts w:ascii="Times" w:hAnsi="Times" w:cs="Times"/>
        </w:rPr>
        <w:t>Neurolens</w:t>
      </w:r>
      <w:proofErr w:type="spellEnd"/>
      <w:r w:rsidRPr="00D91324">
        <w:rPr>
          <w:rFonts w:ascii="Times" w:hAnsi="Times" w:cs="Times"/>
        </w:rPr>
        <w:t xml:space="preserve"> measurement device (</w:t>
      </w:r>
      <w:proofErr w:type="spellStart"/>
      <w:r w:rsidRPr="00D91324">
        <w:rPr>
          <w:rFonts w:ascii="Times" w:hAnsi="Times" w:cs="Times"/>
        </w:rPr>
        <w:t>nMD</w:t>
      </w:r>
      <w:proofErr w:type="spellEnd"/>
      <w:r w:rsidRPr="00D91324">
        <w:rPr>
          <w:rFonts w:ascii="Times" w:hAnsi="Times" w:cs="Times"/>
        </w:rPr>
        <w:t>) compared to two conventional heterophoria tests.  The Association for Research in Vision and Ophthalmology, 2024.</w:t>
      </w:r>
    </w:p>
    <w:p w14:paraId="68B3664D" w14:textId="77777777" w:rsidR="00AD175E" w:rsidRPr="00D91324" w:rsidRDefault="00AD175E" w:rsidP="00AD175E">
      <w:pPr>
        <w:pStyle w:val="NoSpacing"/>
        <w:rPr>
          <w:rFonts w:ascii="Times" w:hAnsi="Times" w:cs="Times"/>
        </w:rPr>
      </w:pPr>
    </w:p>
    <w:p w14:paraId="241FD074" w14:textId="7EC1DACD" w:rsidR="00982E5A" w:rsidRPr="00D91324" w:rsidRDefault="00AD175E" w:rsidP="00607B5C">
      <w:pPr>
        <w:pStyle w:val="NoSpacing"/>
        <w:numPr>
          <w:ilvl w:val="0"/>
          <w:numId w:val="3"/>
        </w:numPr>
        <w:tabs>
          <w:tab w:val="left" w:pos="810"/>
        </w:tabs>
        <w:rPr>
          <w:rFonts w:ascii="Times" w:hAnsi="Times" w:cs="Times"/>
        </w:rPr>
      </w:pPr>
      <w:r w:rsidRPr="00D91324">
        <w:rPr>
          <w:rFonts w:ascii="Times" w:hAnsi="Times" w:cs="Times"/>
        </w:rPr>
        <w:t xml:space="preserve">Skiadopoulos, D., Bhakhri, R.  Pediatric Treatment Considerations in Combined Hamartomas of the Retina and RPE.  American Academy of Optometry, 2024. </w:t>
      </w:r>
    </w:p>
    <w:p w14:paraId="3F961695" w14:textId="77777777" w:rsidR="00982E5A" w:rsidRPr="00D91324" w:rsidRDefault="00982E5A" w:rsidP="00982E5A">
      <w:pPr>
        <w:pStyle w:val="NoSpacing"/>
        <w:ind w:left="720"/>
        <w:rPr>
          <w:rFonts w:ascii="Times" w:hAnsi="Times" w:cs="Times"/>
        </w:rPr>
      </w:pPr>
    </w:p>
    <w:p w14:paraId="58BCA6DB" w14:textId="1F16B0F9" w:rsidR="00AD175E" w:rsidRPr="00D91324" w:rsidRDefault="00982E5A" w:rsidP="00607B5C">
      <w:pPr>
        <w:pStyle w:val="NoSpacing"/>
        <w:numPr>
          <w:ilvl w:val="0"/>
          <w:numId w:val="3"/>
        </w:numPr>
        <w:tabs>
          <w:tab w:val="left" w:pos="810"/>
          <w:tab w:val="left" w:pos="1350"/>
        </w:tabs>
        <w:rPr>
          <w:rFonts w:ascii="Times" w:hAnsi="Times" w:cs="Times"/>
        </w:rPr>
      </w:pPr>
      <w:proofErr w:type="spellStart"/>
      <w:r w:rsidRPr="00D91324">
        <w:rPr>
          <w:rFonts w:ascii="Times" w:hAnsi="Times" w:cs="Times"/>
        </w:rPr>
        <w:t>Skogg</w:t>
      </w:r>
      <w:proofErr w:type="spellEnd"/>
      <w:r w:rsidRPr="00D91324">
        <w:rPr>
          <w:rFonts w:ascii="Times" w:hAnsi="Times" w:cs="Times"/>
        </w:rPr>
        <w:t>, W.  Free-Form Designed Corneal GP lens for a Penetrating Keratoplasty.  Global Specialty Lens Symposium, 2024.</w:t>
      </w:r>
    </w:p>
    <w:p w14:paraId="0EE12E4F" w14:textId="77777777" w:rsidR="00AD175E" w:rsidRPr="00D91324" w:rsidRDefault="00AD175E" w:rsidP="00AD175E">
      <w:pPr>
        <w:pStyle w:val="NoSpacing"/>
        <w:ind w:left="720"/>
        <w:rPr>
          <w:rFonts w:ascii="Times" w:hAnsi="Times" w:cs="Times"/>
        </w:rPr>
      </w:pPr>
    </w:p>
    <w:p w14:paraId="6FBA38C1" w14:textId="6A2C6EA7" w:rsidR="00AD175E" w:rsidRPr="00D91324" w:rsidRDefault="00AD175E" w:rsidP="00607B5C">
      <w:pPr>
        <w:pStyle w:val="NoSpacing"/>
        <w:numPr>
          <w:ilvl w:val="0"/>
          <w:numId w:val="3"/>
        </w:numPr>
        <w:tabs>
          <w:tab w:val="left" w:pos="810"/>
        </w:tabs>
        <w:ind w:left="630" w:hanging="270"/>
        <w:rPr>
          <w:rFonts w:ascii="Times" w:hAnsi="Times" w:cs="Times"/>
        </w:rPr>
      </w:pPr>
      <w:r w:rsidRPr="00D91324">
        <w:rPr>
          <w:rFonts w:ascii="Times" w:hAnsi="Times" w:cs="Times"/>
        </w:rPr>
        <w:t>Speilburg, A., Bossie, T., El-Nimri, N., Durbin, M.  Development and Validation of a Glaucoma Health Score based on Clinical Parameters and Optical Coherence Tomography Metrics.  American Academy of Optometry, 2024.</w:t>
      </w:r>
    </w:p>
    <w:p w14:paraId="56203CD2" w14:textId="77777777" w:rsidR="00AD175E" w:rsidRPr="00D91324" w:rsidRDefault="00AD175E" w:rsidP="00AD175E">
      <w:pPr>
        <w:pStyle w:val="NoSpacing"/>
        <w:rPr>
          <w:rFonts w:ascii="Times" w:hAnsi="Times" w:cs="Times"/>
        </w:rPr>
      </w:pPr>
    </w:p>
    <w:p w14:paraId="2DCA361B" w14:textId="77777777"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Speilburg, A., Brady, B., Rozwat, A., Salazar, P., Roberts, D., Chaglasian, M.  Comparison of Glaucoma Severity Stage Between Two Thresholding Perimeters.  American Academy of Optometry, 2024.   </w:t>
      </w:r>
    </w:p>
    <w:p w14:paraId="418A8047" w14:textId="77777777" w:rsidR="00AD175E" w:rsidRPr="00D91324" w:rsidRDefault="00AD175E" w:rsidP="00AD175E">
      <w:pPr>
        <w:pStyle w:val="NoSpacing"/>
        <w:rPr>
          <w:rFonts w:ascii="Times" w:hAnsi="Times" w:cs="Times"/>
        </w:rPr>
      </w:pPr>
    </w:p>
    <w:p w14:paraId="7967EECB" w14:textId="77777777"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Speilburg, A., Chaglasian, M., Sinai, M., Salazar, P., Rozwat, A., Turner, L.  The Normal Distribution of Disc Area measured on Monaco UWF-SLO + SD-OCT with Comparison to Cirrus OCT.  </w:t>
      </w:r>
      <w:bookmarkStart w:id="1" w:name="_Hlk184825794"/>
      <w:r w:rsidRPr="00D91324">
        <w:rPr>
          <w:rFonts w:ascii="Times" w:hAnsi="Times" w:cs="Times"/>
        </w:rPr>
        <w:t>The Association for Research in Vision and Ophthalmology, 2024.</w:t>
      </w:r>
      <w:bookmarkEnd w:id="1"/>
    </w:p>
    <w:p w14:paraId="2340DB22" w14:textId="77777777" w:rsidR="00AD175E" w:rsidRPr="00D91324" w:rsidRDefault="00AD175E" w:rsidP="00AD175E">
      <w:pPr>
        <w:pStyle w:val="NoSpacing"/>
        <w:rPr>
          <w:rFonts w:ascii="Times" w:hAnsi="Times" w:cs="Times"/>
        </w:rPr>
      </w:pPr>
    </w:p>
    <w:p w14:paraId="0A2364B9" w14:textId="77777777"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Syeda, H., Kim, S.  Unmasking the Great Masquerader; Acute Syphilitic Posterior Placoid Chorioretinitis.  American Academy of Optometry, 2024.</w:t>
      </w:r>
    </w:p>
    <w:p w14:paraId="0ADBB79F" w14:textId="77777777" w:rsidR="00AD175E" w:rsidRPr="00D91324" w:rsidRDefault="00AD175E" w:rsidP="00AD175E">
      <w:pPr>
        <w:pStyle w:val="NoSpacing"/>
        <w:rPr>
          <w:rFonts w:ascii="Times" w:hAnsi="Times" w:cs="Times"/>
        </w:rPr>
      </w:pPr>
    </w:p>
    <w:p w14:paraId="2A1FFAE5" w14:textId="77777777" w:rsidR="00AD175E" w:rsidRPr="00D91324" w:rsidRDefault="00AD175E" w:rsidP="00AD175E">
      <w:pPr>
        <w:pStyle w:val="NoSpacing"/>
        <w:numPr>
          <w:ilvl w:val="0"/>
          <w:numId w:val="3"/>
        </w:numPr>
        <w:ind w:left="630"/>
        <w:rPr>
          <w:rFonts w:ascii="Times" w:hAnsi="Times" w:cs="Times"/>
        </w:rPr>
      </w:pPr>
      <w:proofErr w:type="spellStart"/>
      <w:r w:rsidRPr="00D91324">
        <w:rPr>
          <w:rFonts w:ascii="Times" w:hAnsi="Times" w:cs="Times"/>
        </w:rPr>
        <w:t>Tashner</w:t>
      </w:r>
      <w:proofErr w:type="spellEnd"/>
      <w:r w:rsidRPr="00D91324">
        <w:rPr>
          <w:rFonts w:ascii="Times" w:hAnsi="Times" w:cs="Times"/>
        </w:rPr>
        <w:t>, C.  Deducing Deposits: A Case of Secondary Lipid Keratopathy Following an Infectious Corneal Ulcer.  American Academy of Optometry, 2024.</w:t>
      </w:r>
    </w:p>
    <w:p w14:paraId="27E8FC82" w14:textId="77777777" w:rsidR="00AD175E" w:rsidRPr="00D91324" w:rsidRDefault="00AD175E" w:rsidP="00AD175E">
      <w:pPr>
        <w:pStyle w:val="NoSpacing"/>
        <w:rPr>
          <w:rFonts w:ascii="Times" w:hAnsi="Times" w:cs="Times"/>
        </w:rPr>
      </w:pPr>
    </w:p>
    <w:p w14:paraId="1B9D3AEC" w14:textId="04B8EDDC"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Tu, Z., Pang, Y.  Effect of Blink Rate and Visual Setting on Binocular Vision Measurements in Young Adults.  American Academy of Optometry, 2024.</w:t>
      </w:r>
    </w:p>
    <w:p w14:paraId="06644982" w14:textId="77777777" w:rsidR="00AD175E" w:rsidRPr="00D91324" w:rsidRDefault="00AD175E" w:rsidP="00AD175E">
      <w:pPr>
        <w:pStyle w:val="NoSpacing"/>
        <w:ind w:left="630"/>
        <w:rPr>
          <w:rFonts w:ascii="Times" w:hAnsi="Times" w:cs="Times"/>
        </w:rPr>
      </w:pPr>
    </w:p>
    <w:p w14:paraId="49DCDD47" w14:textId="5E232114"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Tu, Z., Pang, Y., Riascos, K., Chen, E., Osei, K., Khankan, R., Nguyen, T., Ansari, S., Ritchey, E.  Development and Evaluation of Repeatability of Pediatric Dry Eye Questionnaire in Children Aged 5 to &lt;18 Years.  American Academy of Optometry, 2024.     </w:t>
      </w:r>
    </w:p>
    <w:p w14:paraId="2A2A2154" w14:textId="77777777" w:rsidR="00AD175E" w:rsidRPr="00D91324" w:rsidRDefault="00AD175E" w:rsidP="00AD175E">
      <w:pPr>
        <w:pStyle w:val="NoSpacing"/>
        <w:ind w:left="630"/>
        <w:rPr>
          <w:rFonts w:ascii="Times" w:hAnsi="Times" w:cs="Times"/>
        </w:rPr>
      </w:pPr>
    </w:p>
    <w:p w14:paraId="56C0FCF2" w14:textId="6D8554E6"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Ng, L., Marciniak, M.  Left Atrial Myxoma Discovered in Patient with Monocular and Bilateral Recurrent Episodes of Transient Loss of Vision.  American Academy of Optometry, 2024.</w:t>
      </w:r>
    </w:p>
    <w:p w14:paraId="1B5B6620" w14:textId="77777777" w:rsidR="00AD175E" w:rsidRPr="00D91324" w:rsidRDefault="00AD175E" w:rsidP="00AD175E">
      <w:pPr>
        <w:pStyle w:val="NoSpacing"/>
        <w:ind w:left="630"/>
        <w:rPr>
          <w:rFonts w:ascii="Times" w:hAnsi="Times" w:cs="Times"/>
        </w:rPr>
      </w:pPr>
    </w:p>
    <w:p w14:paraId="44B4ACC0" w14:textId="77777777"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Wang, J., Chen, X., Cammarata, J., Simko, K., Pang, Y.  Uncorrected Visual Acuity and Light-Dark Asymmetry in Myopic Children.  American Association for Pediatric ophthalmology and Strabismus, 2024.</w:t>
      </w:r>
    </w:p>
    <w:p w14:paraId="62541D9C" w14:textId="77777777" w:rsidR="00AD175E" w:rsidRPr="00D91324" w:rsidRDefault="00AD175E" w:rsidP="00AD175E">
      <w:pPr>
        <w:pStyle w:val="NoSpacing"/>
        <w:rPr>
          <w:rFonts w:ascii="Times" w:hAnsi="Times" w:cs="Times"/>
        </w:rPr>
      </w:pPr>
    </w:p>
    <w:p w14:paraId="5000DE09" w14:textId="77777777"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Weis, M., Bhakhri, R. The Role of Multimodal Imaging in the Diagnosis of    Circumscribed Choroidal Hemangiomas.  American Academy of Optometry, 2024.</w:t>
      </w:r>
    </w:p>
    <w:p w14:paraId="4C52DC7B" w14:textId="77777777" w:rsidR="00AD175E" w:rsidRPr="00D91324" w:rsidRDefault="00AD175E" w:rsidP="00AD175E">
      <w:pPr>
        <w:pStyle w:val="NoSpacing"/>
        <w:rPr>
          <w:rFonts w:ascii="Times" w:hAnsi="Times" w:cs="Times"/>
        </w:rPr>
      </w:pPr>
    </w:p>
    <w:p w14:paraId="21E13307" w14:textId="77777777"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Wong, A., Simko, K., Ittner, E.  An Irregular Pattern of Unilateral Choroidal Folds in the Setting of Combined Anterior and Posterior Scleritis.  Heart of America, 2024</w:t>
      </w:r>
    </w:p>
    <w:p w14:paraId="576F4CF0" w14:textId="77777777" w:rsidR="00AD175E" w:rsidRPr="00D91324" w:rsidRDefault="00AD175E" w:rsidP="00AD175E">
      <w:pPr>
        <w:pStyle w:val="NoSpacing"/>
        <w:ind w:left="720"/>
        <w:rPr>
          <w:rFonts w:ascii="Times" w:hAnsi="Times" w:cs="Times"/>
        </w:rPr>
      </w:pPr>
    </w:p>
    <w:p w14:paraId="63E77245" w14:textId="77777777"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Zaidi, Y., Kim, S.  Optic </w:t>
      </w:r>
      <w:proofErr w:type="spellStart"/>
      <w:r w:rsidRPr="00D91324">
        <w:rPr>
          <w:rFonts w:ascii="Times" w:hAnsi="Times" w:cs="Times"/>
        </w:rPr>
        <w:t>Perineuritis</w:t>
      </w:r>
      <w:proofErr w:type="spellEnd"/>
      <w:r w:rsidRPr="00D91324">
        <w:rPr>
          <w:rFonts w:ascii="Times" w:hAnsi="Times" w:cs="Times"/>
        </w:rPr>
        <w:t>: The Importance of Radiologic Imaging Studies to Differentiate from Optic Neuritis.  Heart of America, 2024.</w:t>
      </w:r>
    </w:p>
    <w:p w14:paraId="4117AE2A" w14:textId="77777777" w:rsidR="00AD175E" w:rsidRPr="00D91324" w:rsidRDefault="00AD175E" w:rsidP="00AD175E">
      <w:pPr>
        <w:pStyle w:val="NoSpacing"/>
        <w:rPr>
          <w:rFonts w:ascii="Times" w:hAnsi="Times" w:cs="Times"/>
        </w:rPr>
      </w:pPr>
    </w:p>
    <w:p w14:paraId="448146B7" w14:textId="77777777" w:rsidR="00AD175E" w:rsidRPr="00D91324" w:rsidRDefault="00AD175E" w:rsidP="00AD175E">
      <w:pPr>
        <w:pStyle w:val="NoSpacing"/>
        <w:numPr>
          <w:ilvl w:val="0"/>
          <w:numId w:val="3"/>
        </w:numPr>
        <w:ind w:left="630"/>
        <w:rPr>
          <w:rFonts w:ascii="Times" w:hAnsi="Times" w:cs="Times"/>
        </w:rPr>
      </w:pPr>
      <w:r w:rsidRPr="00D91324">
        <w:rPr>
          <w:rFonts w:ascii="Times" w:hAnsi="Times" w:cs="Times"/>
        </w:rPr>
        <w:t xml:space="preserve"> Zhuang, X., Jim, D., Roberts, D.  Flicker adaptation with the pulsed-pedestal paradigm in glaucoma patients: contrast sensitivity in the parvocellular pathway or not.  The Association for Research in Vision and Ophthalmology, 2024.   </w:t>
      </w:r>
    </w:p>
    <w:p w14:paraId="61D040F3" w14:textId="77777777" w:rsidR="00AD175E" w:rsidRPr="00D91324" w:rsidRDefault="00AD175E" w:rsidP="00AD175E">
      <w:pPr>
        <w:pStyle w:val="NoSpacing"/>
        <w:spacing w:after="240"/>
        <w:ind w:left="720"/>
        <w:jc w:val="center"/>
        <w:rPr>
          <w:rFonts w:ascii="Times" w:hAnsi="Times" w:cs="Times"/>
        </w:rPr>
      </w:pPr>
    </w:p>
    <w:p w14:paraId="5FA0231C" w14:textId="77777777" w:rsidR="00050C8E" w:rsidRPr="00D91324" w:rsidRDefault="00050C8E" w:rsidP="00050C8E">
      <w:pPr>
        <w:pStyle w:val="NoSpacing"/>
        <w:ind w:left="720"/>
        <w:rPr>
          <w:rFonts w:ascii="Times" w:hAnsi="Times" w:cs="Times"/>
        </w:rPr>
      </w:pPr>
    </w:p>
    <w:p w14:paraId="0673AA65" w14:textId="77777777" w:rsidR="001E46E4" w:rsidRPr="00D91324" w:rsidRDefault="001E46E4" w:rsidP="00050C8E">
      <w:pPr>
        <w:rPr>
          <w:rFonts w:ascii="Times" w:hAnsi="Times" w:cs="Times"/>
        </w:rPr>
      </w:pPr>
    </w:p>
    <w:sectPr w:rsidR="001E46E4" w:rsidRPr="00D91324" w:rsidSect="00504A3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37A3"/>
    <w:multiLevelType w:val="hybridMultilevel"/>
    <w:tmpl w:val="42AE8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3446D"/>
    <w:multiLevelType w:val="hybridMultilevel"/>
    <w:tmpl w:val="959E5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83CD1"/>
    <w:multiLevelType w:val="hybridMultilevel"/>
    <w:tmpl w:val="B5DE7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175335">
    <w:abstractNumId w:val="2"/>
  </w:num>
  <w:num w:numId="2" w16cid:durableId="820197489">
    <w:abstractNumId w:val="1"/>
  </w:num>
  <w:num w:numId="3" w16cid:durableId="177269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E4"/>
    <w:rsid w:val="00050C8E"/>
    <w:rsid w:val="000F668A"/>
    <w:rsid w:val="001904DB"/>
    <w:rsid w:val="001E46E4"/>
    <w:rsid w:val="0022265C"/>
    <w:rsid w:val="00390AD1"/>
    <w:rsid w:val="00504A37"/>
    <w:rsid w:val="00543425"/>
    <w:rsid w:val="00607B5C"/>
    <w:rsid w:val="00611878"/>
    <w:rsid w:val="006B3861"/>
    <w:rsid w:val="00893137"/>
    <w:rsid w:val="008A7A37"/>
    <w:rsid w:val="00922F58"/>
    <w:rsid w:val="0096185F"/>
    <w:rsid w:val="00982E5A"/>
    <w:rsid w:val="00A02C50"/>
    <w:rsid w:val="00AB3365"/>
    <w:rsid w:val="00AC6584"/>
    <w:rsid w:val="00AD175E"/>
    <w:rsid w:val="00B62F34"/>
    <w:rsid w:val="00B66204"/>
    <w:rsid w:val="00C01B10"/>
    <w:rsid w:val="00D00791"/>
    <w:rsid w:val="00D91324"/>
    <w:rsid w:val="00DE2FB4"/>
    <w:rsid w:val="00F230F5"/>
    <w:rsid w:val="00F3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584A"/>
  <w15:chartTrackingRefBased/>
  <w15:docId w15:val="{963964C8-C9FC-4F66-A1EC-A88B8759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6E4"/>
    <w:rPr>
      <w:rFonts w:eastAsiaTheme="majorEastAsia" w:cstheme="majorBidi"/>
      <w:color w:val="272727" w:themeColor="text1" w:themeTint="D8"/>
    </w:rPr>
  </w:style>
  <w:style w:type="paragraph" w:styleId="Title">
    <w:name w:val="Title"/>
    <w:basedOn w:val="Normal"/>
    <w:next w:val="Normal"/>
    <w:link w:val="TitleChar"/>
    <w:uiPriority w:val="10"/>
    <w:qFormat/>
    <w:rsid w:val="001E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6E4"/>
    <w:pPr>
      <w:spacing w:before="160"/>
      <w:jc w:val="center"/>
    </w:pPr>
    <w:rPr>
      <w:i/>
      <w:iCs/>
      <w:color w:val="404040" w:themeColor="text1" w:themeTint="BF"/>
    </w:rPr>
  </w:style>
  <w:style w:type="character" w:customStyle="1" w:styleId="QuoteChar">
    <w:name w:val="Quote Char"/>
    <w:basedOn w:val="DefaultParagraphFont"/>
    <w:link w:val="Quote"/>
    <w:uiPriority w:val="29"/>
    <w:rsid w:val="001E46E4"/>
    <w:rPr>
      <w:i/>
      <w:iCs/>
      <w:color w:val="404040" w:themeColor="text1" w:themeTint="BF"/>
    </w:rPr>
  </w:style>
  <w:style w:type="paragraph" w:styleId="ListParagraph">
    <w:name w:val="List Paragraph"/>
    <w:basedOn w:val="Normal"/>
    <w:uiPriority w:val="34"/>
    <w:qFormat/>
    <w:rsid w:val="001E46E4"/>
    <w:pPr>
      <w:ind w:left="720"/>
      <w:contextualSpacing/>
    </w:pPr>
  </w:style>
  <w:style w:type="character" w:styleId="IntenseEmphasis">
    <w:name w:val="Intense Emphasis"/>
    <w:basedOn w:val="DefaultParagraphFont"/>
    <w:uiPriority w:val="21"/>
    <w:qFormat/>
    <w:rsid w:val="001E46E4"/>
    <w:rPr>
      <w:i/>
      <w:iCs/>
      <w:color w:val="0F4761" w:themeColor="accent1" w:themeShade="BF"/>
    </w:rPr>
  </w:style>
  <w:style w:type="paragraph" w:styleId="IntenseQuote">
    <w:name w:val="Intense Quote"/>
    <w:basedOn w:val="Normal"/>
    <w:next w:val="Normal"/>
    <w:link w:val="IntenseQuoteChar"/>
    <w:uiPriority w:val="30"/>
    <w:qFormat/>
    <w:rsid w:val="001E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6E4"/>
    <w:rPr>
      <w:i/>
      <w:iCs/>
      <w:color w:val="0F4761" w:themeColor="accent1" w:themeShade="BF"/>
    </w:rPr>
  </w:style>
  <w:style w:type="character" w:styleId="IntenseReference">
    <w:name w:val="Intense Reference"/>
    <w:basedOn w:val="DefaultParagraphFont"/>
    <w:uiPriority w:val="32"/>
    <w:qFormat/>
    <w:rsid w:val="001E46E4"/>
    <w:rPr>
      <w:b/>
      <w:bCs/>
      <w:smallCaps/>
      <w:color w:val="0F4761" w:themeColor="accent1" w:themeShade="BF"/>
      <w:spacing w:val="5"/>
    </w:rPr>
  </w:style>
  <w:style w:type="paragraph" w:styleId="NoSpacing">
    <w:name w:val="No Spacing"/>
    <w:link w:val="NoSpacingChar"/>
    <w:uiPriority w:val="1"/>
    <w:qFormat/>
    <w:rsid w:val="00050C8E"/>
    <w:pPr>
      <w:spacing w:after="0" w:line="240" w:lineRule="auto"/>
    </w:pPr>
  </w:style>
  <w:style w:type="character" w:customStyle="1" w:styleId="NoSpacingChar">
    <w:name w:val="No Spacing Char"/>
    <w:basedOn w:val="DefaultParagraphFont"/>
    <w:link w:val="NoSpacing"/>
    <w:uiPriority w:val="1"/>
    <w:rsid w:val="00050C8E"/>
  </w:style>
  <w:style w:type="character" w:styleId="Hyperlink">
    <w:name w:val="Hyperlink"/>
    <w:basedOn w:val="DefaultParagraphFont"/>
    <w:uiPriority w:val="99"/>
    <w:unhideWhenUsed/>
    <w:rsid w:val="00050C8E"/>
    <w:rPr>
      <w:color w:val="467886" w:themeColor="hyperlink"/>
      <w:u w:val="single"/>
    </w:rPr>
  </w:style>
  <w:style w:type="character" w:styleId="UnresolvedMention">
    <w:name w:val="Unresolved Mention"/>
    <w:basedOn w:val="DefaultParagraphFont"/>
    <w:uiPriority w:val="99"/>
    <w:semiHidden/>
    <w:unhideWhenUsed/>
    <w:rsid w:val="0005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FC614-BCDD-427E-9F78-EFDB618D6ACC}">
  <ds:schemaRefs>
    <ds:schemaRef ds:uri="http://schemas.openxmlformats.org/officeDocument/2006/bibliography"/>
  </ds:schemaRefs>
</ds:datastoreItem>
</file>

<file path=docMetadata/LabelInfo.xml><?xml version="1.0" encoding="utf-8"?>
<clbl:labelList xmlns:clbl="http://schemas.microsoft.com/office/2020/mipLabelMetadata">
  <clbl:label id="{9dfd5f46-bba2-4081-ab0e-0c1f69fa2f33}" enabled="0" method="" siteId="{9dfd5f46-bba2-4081-ab0e-0c1f69fa2f33}" removed="1"/>
</clbl:labelList>
</file>

<file path=docProps/app.xml><?xml version="1.0" encoding="utf-8"?>
<Properties xmlns="http://schemas.openxmlformats.org/officeDocument/2006/extended-properties" xmlns:vt="http://schemas.openxmlformats.org/officeDocument/2006/docPropsVTypes">
  <Template>Normal</Template>
  <TotalTime>23</TotalTime>
  <Pages>11</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Nylin, Elyse</dc:creator>
  <cp:keywords/>
  <dc:description/>
  <cp:lastModifiedBy>Pang, Yi</cp:lastModifiedBy>
  <cp:revision>12</cp:revision>
  <dcterms:created xsi:type="dcterms:W3CDTF">2025-01-21T22:53:00Z</dcterms:created>
  <dcterms:modified xsi:type="dcterms:W3CDTF">2025-01-23T14:48:00Z</dcterms:modified>
</cp:coreProperties>
</file>